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9026" w14:textId="77777777" w:rsidR="003D0003" w:rsidRPr="00AE14B0" w:rsidRDefault="003D0003" w:rsidP="003D0003">
      <w:pPr>
        <w:tabs>
          <w:tab w:val="center" w:pos="1800"/>
          <w:tab w:val="center" w:pos="6930"/>
        </w:tabs>
        <w:spacing w:after="0" w:line="271" w:lineRule="auto"/>
        <w:jc w:val="center"/>
        <w:rPr>
          <w:rFonts w:ascii="Times New Roman" w:hAnsi="Times New Roman" w:cs="Times New Roman"/>
          <w:b/>
          <w:noProof/>
          <w:color w:val="000000" w:themeColor="text1"/>
          <w:sz w:val="26"/>
          <w:szCs w:val="26"/>
          <w:lang w:val="vi-VN"/>
        </w:rPr>
      </w:pPr>
      <w:r w:rsidRPr="00AE14B0">
        <w:rPr>
          <w:rFonts w:ascii="Times New Roman" w:hAnsi="Times New Roman" w:cs="Times New Roman"/>
          <w:noProof/>
          <w:color w:val="000000" w:themeColor="text1"/>
          <w:sz w:val="26"/>
          <w:szCs w:val="26"/>
          <w:lang w:val="vi-VN"/>
        </w:rPr>
        <w:t>ĐẠI HỌC HUẾ</w:t>
      </w:r>
    </w:p>
    <w:p w14:paraId="412DECF4" w14:textId="77777777" w:rsidR="003D0003" w:rsidRPr="00AE14B0" w:rsidRDefault="008B1836" w:rsidP="003D0003">
      <w:pPr>
        <w:tabs>
          <w:tab w:val="center" w:pos="360"/>
          <w:tab w:val="center" w:pos="6930"/>
        </w:tabs>
        <w:spacing w:after="0" w:line="271" w:lineRule="auto"/>
        <w:jc w:val="center"/>
        <w:rPr>
          <w:rFonts w:ascii="Times New Roman" w:hAnsi="Times New Roman" w:cs="Times New Roman"/>
          <w:b/>
          <w:noProof/>
          <w:color w:val="000000" w:themeColor="text1"/>
          <w:sz w:val="26"/>
          <w:szCs w:val="26"/>
          <w:u w:val="single"/>
          <w:lang w:val="vi-VN"/>
        </w:rPr>
      </w:pPr>
      <w:r w:rsidRPr="00AE14B0">
        <w:rPr>
          <w:rFonts w:ascii="Times New Roman" w:hAnsi="Times New Roman" w:cs="Times New Roman"/>
          <w:b/>
          <w:noProof/>
          <w:color w:val="000000" w:themeColor="text1"/>
          <w:sz w:val="26"/>
          <w:szCs w:val="26"/>
          <w:lang w:val="vi-VN"/>
        </w:rPr>
        <mc:AlternateContent>
          <mc:Choice Requires="wps">
            <w:drawing>
              <wp:anchor distT="0" distB="0" distL="114300" distR="114300" simplePos="0" relativeHeight="251664384" behindDoc="0" locked="0" layoutInCell="1" allowOverlap="1" wp14:anchorId="7F02BE94" wp14:editId="14CF1B5B">
                <wp:simplePos x="0" y="0"/>
                <wp:positionH relativeFrom="column">
                  <wp:posOffset>2438400</wp:posOffset>
                </wp:positionH>
                <wp:positionV relativeFrom="paragraph">
                  <wp:posOffset>201295</wp:posOffset>
                </wp:positionV>
                <wp:extent cx="1190625" cy="0"/>
                <wp:effectExtent l="0" t="0" r="317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9D0C92" id="_x0000_t32" coordsize="21600,21600" o:spt="32" o:oned="t" path="m,l21600,21600e" filled="f">
                <v:path arrowok="t" fillok="f" o:connecttype="none"/>
                <o:lock v:ext="edit" shapetype="t"/>
              </v:shapetype>
              <v:shape id="AutoShape 3" o:spid="_x0000_s1026" type="#_x0000_t32" style="position:absolute;margin-left:192pt;margin-top:15.85pt;width:9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">
                <o:lock v:ext="edit" shapetype="f"/>
              </v:shape>
            </w:pict>
          </mc:Fallback>
        </mc:AlternateContent>
      </w:r>
      <w:r w:rsidR="003D0003" w:rsidRPr="00AE14B0">
        <w:rPr>
          <w:rFonts w:ascii="Times New Roman" w:hAnsi="Times New Roman" w:cs="Times New Roman"/>
          <w:b/>
          <w:noProof/>
          <w:color w:val="000000" w:themeColor="text1"/>
          <w:sz w:val="26"/>
          <w:szCs w:val="26"/>
          <w:lang w:val="vi-VN"/>
        </w:rPr>
        <w:t>TRƯỜNG ĐẠI HỌC SƯ PHẠM</w:t>
      </w:r>
    </w:p>
    <w:p w14:paraId="19E81CBE" w14:textId="77777777" w:rsidR="003D0003" w:rsidRPr="00AE14B0" w:rsidRDefault="003D0003" w:rsidP="003D0003">
      <w:pPr>
        <w:tabs>
          <w:tab w:val="center" w:pos="360"/>
          <w:tab w:val="center" w:pos="6930"/>
        </w:tabs>
        <w:spacing w:after="0" w:line="271" w:lineRule="auto"/>
        <w:rPr>
          <w:rFonts w:ascii="Times New Roman" w:hAnsi="Times New Roman" w:cs="Times New Roman"/>
          <w:b/>
          <w:noProof/>
          <w:color w:val="000000" w:themeColor="text1"/>
          <w:sz w:val="26"/>
          <w:szCs w:val="26"/>
          <w:u w:val="single"/>
          <w:lang w:val="vi-VN"/>
        </w:rPr>
      </w:pPr>
    </w:p>
    <w:p w14:paraId="78A35F2A" w14:textId="77777777" w:rsidR="003D0003" w:rsidRPr="00AE14B0" w:rsidRDefault="003D0003" w:rsidP="003D0003">
      <w:pPr>
        <w:spacing w:after="0" w:line="271" w:lineRule="auto"/>
        <w:jc w:val="center"/>
        <w:rPr>
          <w:rFonts w:ascii="Times New Roman" w:hAnsi="Times New Roman" w:cs="Times New Roman"/>
          <w:b/>
          <w:color w:val="000000" w:themeColor="text1"/>
          <w:sz w:val="26"/>
          <w:szCs w:val="26"/>
        </w:rPr>
      </w:pPr>
    </w:p>
    <w:p w14:paraId="2E86CCAA" w14:textId="77777777" w:rsidR="003D0003" w:rsidRPr="00AE14B0" w:rsidRDefault="003D0003" w:rsidP="003D0003">
      <w:pPr>
        <w:spacing w:after="0" w:line="271" w:lineRule="auto"/>
        <w:jc w:val="center"/>
        <w:rPr>
          <w:rFonts w:ascii="Times New Roman" w:hAnsi="Times New Roman" w:cs="Times New Roman"/>
          <w:b/>
          <w:color w:val="000000" w:themeColor="text1"/>
          <w:sz w:val="26"/>
          <w:szCs w:val="26"/>
        </w:rPr>
      </w:pPr>
    </w:p>
    <w:p w14:paraId="046659B9" w14:textId="77777777" w:rsidR="003D0003" w:rsidRPr="00AE14B0" w:rsidRDefault="003D0003" w:rsidP="003D0003">
      <w:pPr>
        <w:spacing w:after="0" w:line="271" w:lineRule="auto"/>
        <w:jc w:val="center"/>
        <w:rPr>
          <w:rFonts w:ascii="Times New Roman" w:hAnsi="Times New Roman" w:cs="Times New Roman"/>
          <w:b/>
          <w:color w:val="000000" w:themeColor="text1"/>
          <w:sz w:val="26"/>
          <w:szCs w:val="26"/>
        </w:rPr>
      </w:pPr>
    </w:p>
    <w:p w14:paraId="658CB804" w14:textId="77777777" w:rsidR="003D0003" w:rsidRPr="00AE14B0" w:rsidRDefault="003D0003" w:rsidP="003D0003">
      <w:pPr>
        <w:spacing w:after="0" w:line="271" w:lineRule="auto"/>
        <w:jc w:val="center"/>
        <w:rPr>
          <w:rFonts w:ascii="Times New Roman" w:hAnsi="Times New Roman" w:cs="Times New Roman"/>
          <w:b/>
          <w:color w:val="000000" w:themeColor="text1"/>
          <w:sz w:val="26"/>
          <w:szCs w:val="26"/>
        </w:rPr>
      </w:pPr>
      <w:r w:rsidRPr="00AE14B0">
        <w:rPr>
          <w:rFonts w:ascii="Times New Roman" w:hAnsi="Times New Roman" w:cs="Times New Roman"/>
          <w:b/>
          <w:noProof/>
          <w:color w:val="000000" w:themeColor="text1"/>
          <w:sz w:val="26"/>
          <w:szCs w:val="26"/>
        </w:rPr>
        <w:drawing>
          <wp:inline distT="0" distB="0" distL="0" distR="0" wp14:anchorId="581D5184" wp14:editId="77CD11DC">
            <wp:extent cx="1600200" cy="1600200"/>
            <wp:effectExtent l="19050" t="0" r="0" b="0"/>
            <wp:docPr id="1" name="Picture 1" descr="C:\Users\HUUNHAT\Documents\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UNHAT\Documents\tải xuống.jpg"/>
                    <pic:cNvPicPr>
                      <a:picLocks noChangeAspect="1" noChangeArrowheads="1"/>
                    </pic:cNvPicPr>
                  </pic:nvPicPr>
                  <pic:blipFill>
                    <a:blip r:embed="rId8"/>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p w14:paraId="627C58ED" w14:textId="77777777" w:rsidR="003D0003" w:rsidRPr="00AE14B0" w:rsidRDefault="003D0003" w:rsidP="003D0003">
      <w:pPr>
        <w:spacing w:after="0" w:line="271" w:lineRule="auto"/>
        <w:jc w:val="center"/>
        <w:rPr>
          <w:rFonts w:ascii="Times New Roman" w:hAnsi="Times New Roman" w:cs="Times New Roman"/>
          <w:b/>
          <w:color w:val="000000" w:themeColor="text1"/>
          <w:sz w:val="26"/>
          <w:szCs w:val="26"/>
        </w:rPr>
      </w:pPr>
    </w:p>
    <w:p w14:paraId="576C7661" w14:textId="77777777" w:rsidR="003D0003" w:rsidRPr="00AE14B0" w:rsidRDefault="003D0003" w:rsidP="003D0003">
      <w:pPr>
        <w:spacing w:after="0" w:line="271" w:lineRule="auto"/>
        <w:jc w:val="center"/>
        <w:rPr>
          <w:rFonts w:ascii="Times New Roman" w:hAnsi="Times New Roman" w:cs="Times New Roman"/>
          <w:b/>
          <w:color w:val="000000" w:themeColor="text1"/>
          <w:sz w:val="26"/>
          <w:szCs w:val="26"/>
          <w:lang w:val="vi-VN"/>
        </w:rPr>
      </w:pPr>
      <w:r w:rsidRPr="00AE14B0">
        <w:rPr>
          <w:rFonts w:ascii="Times New Roman" w:hAnsi="Times New Roman" w:cs="Times New Roman"/>
          <w:b/>
          <w:color w:val="000000" w:themeColor="text1"/>
          <w:sz w:val="26"/>
          <w:szCs w:val="26"/>
          <w:lang w:val="vi-VN"/>
        </w:rPr>
        <w:t xml:space="preserve">CHƯƠNG TRÌNH ĐÀO TẠO TRÌNH ĐỘ THẠC SĨ </w:t>
      </w:r>
    </w:p>
    <w:p w14:paraId="770651DC" w14:textId="77777777" w:rsidR="003D0003" w:rsidRPr="00AE14B0" w:rsidRDefault="003D0003" w:rsidP="003D0003">
      <w:pPr>
        <w:spacing w:after="0" w:line="271" w:lineRule="auto"/>
        <w:jc w:val="center"/>
        <w:rPr>
          <w:rFonts w:ascii="Times New Roman" w:hAnsi="Times New Roman" w:cs="Times New Roman"/>
          <w:b/>
          <w:color w:val="000000" w:themeColor="text1"/>
          <w:sz w:val="26"/>
          <w:szCs w:val="26"/>
          <w:lang w:val="vi-VN"/>
        </w:rPr>
      </w:pPr>
      <w:r w:rsidRPr="00AE14B0">
        <w:rPr>
          <w:rFonts w:ascii="Times New Roman" w:hAnsi="Times New Roman" w:cs="Times New Roman"/>
          <w:b/>
          <w:color w:val="000000" w:themeColor="text1"/>
          <w:sz w:val="26"/>
          <w:szCs w:val="26"/>
          <w:lang w:val="vi-VN"/>
        </w:rPr>
        <w:t>THEO ĐỊNH HƯỚNG</w:t>
      </w:r>
      <w:r w:rsidR="00454D97" w:rsidRPr="00AE14B0">
        <w:rPr>
          <w:rFonts w:ascii="Times New Roman" w:hAnsi="Times New Roman" w:cs="Times New Roman"/>
          <w:b/>
          <w:color w:val="000000" w:themeColor="text1"/>
          <w:sz w:val="26"/>
          <w:szCs w:val="26"/>
          <w:lang w:val="vi-VN"/>
        </w:rPr>
        <w:t xml:space="preserve"> NGHIÊN CỨU</w:t>
      </w:r>
    </w:p>
    <w:p w14:paraId="487F50F8" w14:textId="77777777" w:rsidR="003D0003" w:rsidRPr="00AE14B0" w:rsidRDefault="003D0003" w:rsidP="003D0003">
      <w:pPr>
        <w:spacing w:after="0" w:line="271" w:lineRule="auto"/>
        <w:jc w:val="center"/>
        <w:rPr>
          <w:rFonts w:ascii="Times New Roman" w:hAnsi="Times New Roman" w:cs="Times New Roman"/>
          <w:b/>
          <w:color w:val="000000" w:themeColor="text1"/>
          <w:sz w:val="26"/>
          <w:szCs w:val="26"/>
          <w:lang w:val="vi-VN"/>
        </w:rPr>
      </w:pPr>
    </w:p>
    <w:p w14:paraId="5752113C" w14:textId="77777777" w:rsidR="003D0003" w:rsidRPr="00AE14B0" w:rsidRDefault="003D0003" w:rsidP="003D0003">
      <w:pPr>
        <w:spacing w:after="0" w:line="271" w:lineRule="auto"/>
        <w:jc w:val="center"/>
        <w:rPr>
          <w:rFonts w:ascii="Times New Roman" w:hAnsi="Times New Roman" w:cs="Times New Roman"/>
          <w:b/>
          <w:color w:val="000000" w:themeColor="text1"/>
          <w:sz w:val="26"/>
          <w:szCs w:val="26"/>
          <w:lang w:val="vi-VN"/>
        </w:rPr>
      </w:pPr>
    </w:p>
    <w:p w14:paraId="026C0E28" w14:textId="77777777" w:rsidR="003D0003" w:rsidRPr="00AE14B0" w:rsidRDefault="003D0003" w:rsidP="003D0003">
      <w:pPr>
        <w:spacing w:after="0" w:line="271" w:lineRule="auto"/>
        <w:jc w:val="center"/>
        <w:rPr>
          <w:rFonts w:ascii="Times New Roman" w:hAnsi="Times New Roman" w:cs="Times New Roman"/>
          <w:b/>
          <w:color w:val="000000" w:themeColor="text1"/>
          <w:sz w:val="26"/>
          <w:szCs w:val="26"/>
          <w:lang w:val="vi-VN"/>
        </w:rPr>
      </w:pPr>
    </w:p>
    <w:p w14:paraId="0667C277" w14:textId="77777777" w:rsidR="003D0003" w:rsidRPr="00AE14B0" w:rsidRDefault="003D0003" w:rsidP="003D0003">
      <w:pPr>
        <w:spacing w:after="0" w:line="271" w:lineRule="auto"/>
        <w:jc w:val="center"/>
        <w:rPr>
          <w:rFonts w:ascii="Times New Roman" w:hAnsi="Times New Roman" w:cs="Times New Roman"/>
          <w:b/>
          <w:color w:val="000000" w:themeColor="text1"/>
          <w:sz w:val="26"/>
          <w:szCs w:val="26"/>
          <w:lang w:val="vi-VN"/>
        </w:rPr>
      </w:pPr>
    </w:p>
    <w:p w14:paraId="559C0FF8" w14:textId="77777777" w:rsidR="003D0003" w:rsidRPr="00AE14B0" w:rsidRDefault="003D0003" w:rsidP="003D0003">
      <w:pPr>
        <w:spacing w:after="0" w:line="271" w:lineRule="auto"/>
        <w:ind w:left="1440" w:firstLine="720"/>
        <w:rPr>
          <w:rFonts w:ascii="Times New Roman" w:hAnsi="Times New Roman" w:cs="Times New Roman"/>
          <w:b/>
          <w:color w:val="000000" w:themeColor="text1"/>
          <w:sz w:val="26"/>
          <w:szCs w:val="26"/>
          <w:lang w:val="vi-VN"/>
        </w:rPr>
      </w:pPr>
      <w:r w:rsidRPr="00AE14B0">
        <w:rPr>
          <w:rFonts w:ascii="Times New Roman" w:hAnsi="Times New Roman" w:cs="Times New Roman"/>
          <w:b/>
          <w:color w:val="000000" w:themeColor="text1"/>
          <w:sz w:val="26"/>
          <w:szCs w:val="26"/>
          <w:lang w:val="vi-VN"/>
        </w:rPr>
        <w:t>CHUYÊN NGÀNH:</w:t>
      </w:r>
      <w:r w:rsidR="00454D97" w:rsidRPr="00AE14B0">
        <w:rPr>
          <w:rFonts w:ascii="Times New Roman" w:hAnsi="Times New Roman" w:cs="Times New Roman"/>
          <w:b/>
          <w:color w:val="000000" w:themeColor="text1"/>
          <w:sz w:val="26"/>
          <w:szCs w:val="26"/>
          <w:lang w:val="vi-VN"/>
        </w:rPr>
        <w:t xml:space="preserve"> TÂM LÝ HỌC</w:t>
      </w:r>
    </w:p>
    <w:p w14:paraId="5F1D8B87" w14:textId="77777777" w:rsidR="003D0003" w:rsidRPr="00AE14B0" w:rsidRDefault="003D0003" w:rsidP="003D0003">
      <w:pPr>
        <w:spacing w:after="0" w:line="271" w:lineRule="auto"/>
        <w:ind w:left="1440" w:firstLine="720"/>
        <w:rPr>
          <w:rFonts w:ascii="Times New Roman" w:hAnsi="Times New Roman" w:cs="Times New Roman"/>
          <w:b/>
          <w:color w:val="000000" w:themeColor="text1"/>
          <w:sz w:val="26"/>
          <w:szCs w:val="26"/>
          <w:lang w:val="vi-VN"/>
        </w:rPr>
      </w:pPr>
      <w:r w:rsidRPr="00AE14B0">
        <w:rPr>
          <w:rFonts w:ascii="Times New Roman" w:hAnsi="Times New Roman" w:cs="Times New Roman"/>
          <w:b/>
          <w:color w:val="000000" w:themeColor="text1"/>
          <w:sz w:val="26"/>
          <w:szCs w:val="26"/>
          <w:lang w:val="vi-VN"/>
        </w:rPr>
        <w:t>MÃ SỐ:</w:t>
      </w:r>
      <w:r w:rsidR="00454D97" w:rsidRPr="00AE14B0">
        <w:rPr>
          <w:rFonts w:ascii="Times New Roman" w:hAnsi="Times New Roman" w:cs="Times New Roman"/>
          <w:b/>
          <w:color w:val="000000" w:themeColor="text1"/>
          <w:sz w:val="26"/>
          <w:szCs w:val="26"/>
          <w:lang w:val="vi-VN"/>
        </w:rPr>
        <w:t xml:space="preserve"> 60 31 80</w:t>
      </w:r>
    </w:p>
    <w:p w14:paraId="0B7EA0EC" w14:textId="77777777" w:rsidR="003D0003" w:rsidRPr="00AE14B0" w:rsidRDefault="003D0003" w:rsidP="003D0003">
      <w:pPr>
        <w:spacing w:after="0" w:line="271" w:lineRule="auto"/>
        <w:ind w:left="1440" w:firstLine="720"/>
        <w:rPr>
          <w:rFonts w:ascii="Times New Roman" w:hAnsi="Times New Roman" w:cs="Times New Roman"/>
          <w:b/>
          <w:color w:val="000000" w:themeColor="text1"/>
          <w:sz w:val="26"/>
          <w:szCs w:val="26"/>
          <w:lang w:val="vi-VN"/>
        </w:rPr>
      </w:pPr>
    </w:p>
    <w:p w14:paraId="13F04046" w14:textId="77777777" w:rsidR="003D0003" w:rsidRPr="00AE14B0" w:rsidRDefault="003D0003" w:rsidP="003D0003">
      <w:pPr>
        <w:spacing w:after="0" w:line="271" w:lineRule="auto"/>
        <w:ind w:left="1440" w:firstLine="720"/>
        <w:rPr>
          <w:rFonts w:ascii="Times New Roman" w:hAnsi="Times New Roman" w:cs="Times New Roman"/>
          <w:b/>
          <w:color w:val="000000" w:themeColor="text1"/>
          <w:sz w:val="26"/>
          <w:szCs w:val="26"/>
          <w:lang w:val="vi-VN"/>
        </w:rPr>
      </w:pPr>
    </w:p>
    <w:p w14:paraId="02DE7C4C" w14:textId="77777777" w:rsidR="003D0003" w:rsidRPr="00AE14B0" w:rsidRDefault="003D0003" w:rsidP="003D0003">
      <w:pPr>
        <w:spacing w:after="0" w:line="271" w:lineRule="auto"/>
        <w:ind w:left="1440" w:firstLine="720"/>
        <w:rPr>
          <w:rFonts w:ascii="Times New Roman" w:hAnsi="Times New Roman" w:cs="Times New Roman"/>
          <w:b/>
          <w:color w:val="000000" w:themeColor="text1"/>
          <w:sz w:val="26"/>
          <w:szCs w:val="26"/>
          <w:lang w:val="vi-VN"/>
        </w:rPr>
      </w:pPr>
    </w:p>
    <w:p w14:paraId="2C53324C" w14:textId="77777777" w:rsidR="003D0003" w:rsidRPr="00AE14B0" w:rsidRDefault="003D0003" w:rsidP="003D0003">
      <w:pPr>
        <w:spacing w:after="0" w:line="271" w:lineRule="auto"/>
        <w:ind w:left="1440" w:firstLine="720"/>
        <w:rPr>
          <w:rFonts w:ascii="Times New Roman" w:hAnsi="Times New Roman" w:cs="Times New Roman"/>
          <w:b/>
          <w:color w:val="000000" w:themeColor="text1"/>
          <w:sz w:val="26"/>
          <w:szCs w:val="26"/>
          <w:lang w:val="vi-VN"/>
        </w:rPr>
      </w:pPr>
    </w:p>
    <w:p w14:paraId="0EBD5A6B" w14:textId="77777777" w:rsidR="003D0003" w:rsidRPr="00AE14B0" w:rsidRDefault="003D0003" w:rsidP="003D0003">
      <w:pPr>
        <w:spacing w:after="0" w:line="271" w:lineRule="auto"/>
        <w:ind w:left="1440" w:firstLine="720"/>
        <w:rPr>
          <w:rFonts w:ascii="Times New Roman" w:hAnsi="Times New Roman" w:cs="Times New Roman"/>
          <w:b/>
          <w:color w:val="000000" w:themeColor="text1"/>
          <w:sz w:val="26"/>
          <w:szCs w:val="26"/>
          <w:lang w:val="vi-VN"/>
        </w:rPr>
      </w:pPr>
    </w:p>
    <w:p w14:paraId="114265F5" w14:textId="77777777" w:rsidR="003D0003" w:rsidRPr="00AE14B0" w:rsidRDefault="003D0003" w:rsidP="003D0003">
      <w:pPr>
        <w:spacing w:after="0" w:line="271" w:lineRule="auto"/>
        <w:ind w:left="1440" w:firstLine="720"/>
        <w:rPr>
          <w:rFonts w:ascii="Times New Roman" w:hAnsi="Times New Roman" w:cs="Times New Roman"/>
          <w:b/>
          <w:color w:val="000000" w:themeColor="text1"/>
          <w:sz w:val="26"/>
          <w:szCs w:val="26"/>
          <w:lang w:val="vi-VN"/>
        </w:rPr>
      </w:pPr>
    </w:p>
    <w:p w14:paraId="3B4E2C7D" w14:textId="77777777" w:rsidR="003D0003" w:rsidRPr="00AE14B0" w:rsidRDefault="003D0003" w:rsidP="003D0003">
      <w:pPr>
        <w:spacing w:after="0" w:line="271" w:lineRule="auto"/>
        <w:ind w:left="1440" w:firstLine="720"/>
        <w:rPr>
          <w:rFonts w:ascii="Times New Roman" w:hAnsi="Times New Roman" w:cs="Times New Roman"/>
          <w:b/>
          <w:color w:val="000000" w:themeColor="text1"/>
          <w:sz w:val="26"/>
          <w:szCs w:val="26"/>
          <w:lang w:val="vi-VN"/>
        </w:rPr>
      </w:pPr>
    </w:p>
    <w:p w14:paraId="410D9200" w14:textId="77777777" w:rsidR="003D0003" w:rsidRPr="00AE14B0" w:rsidRDefault="003D0003" w:rsidP="003D0003">
      <w:pPr>
        <w:spacing w:after="0" w:line="271" w:lineRule="auto"/>
        <w:ind w:left="1440" w:firstLine="720"/>
        <w:rPr>
          <w:rFonts w:ascii="Times New Roman" w:hAnsi="Times New Roman" w:cs="Times New Roman"/>
          <w:b/>
          <w:color w:val="000000" w:themeColor="text1"/>
          <w:sz w:val="26"/>
          <w:szCs w:val="26"/>
          <w:lang w:val="vi-VN"/>
        </w:rPr>
      </w:pPr>
    </w:p>
    <w:p w14:paraId="40A6D4A1" w14:textId="77777777" w:rsidR="003D0003" w:rsidRPr="00AE14B0" w:rsidRDefault="003D0003" w:rsidP="003D0003">
      <w:pPr>
        <w:spacing w:after="0" w:line="271" w:lineRule="auto"/>
        <w:ind w:left="1440" w:firstLine="720"/>
        <w:rPr>
          <w:rFonts w:ascii="Times New Roman" w:hAnsi="Times New Roman" w:cs="Times New Roman"/>
          <w:b/>
          <w:color w:val="000000" w:themeColor="text1"/>
          <w:sz w:val="26"/>
          <w:szCs w:val="26"/>
          <w:lang w:val="vi-VN"/>
        </w:rPr>
      </w:pPr>
    </w:p>
    <w:p w14:paraId="5B37FB07" w14:textId="77777777" w:rsidR="00C75023" w:rsidRPr="00AE14B0" w:rsidRDefault="00C75023" w:rsidP="003D0003">
      <w:pPr>
        <w:spacing w:after="0" w:line="271" w:lineRule="auto"/>
        <w:ind w:left="1440" w:firstLine="720"/>
        <w:rPr>
          <w:rFonts w:ascii="Times New Roman" w:hAnsi="Times New Roman" w:cs="Times New Roman"/>
          <w:b/>
          <w:color w:val="000000" w:themeColor="text1"/>
          <w:sz w:val="26"/>
          <w:szCs w:val="26"/>
          <w:lang w:val="vi-VN"/>
        </w:rPr>
      </w:pPr>
    </w:p>
    <w:p w14:paraId="0DA633E2" w14:textId="77777777" w:rsidR="00C75023" w:rsidRPr="00AE14B0" w:rsidRDefault="00C75023" w:rsidP="003D0003">
      <w:pPr>
        <w:spacing w:after="0" w:line="271" w:lineRule="auto"/>
        <w:ind w:left="1440" w:firstLine="720"/>
        <w:rPr>
          <w:rFonts w:ascii="Times New Roman" w:hAnsi="Times New Roman" w:cs="Times New Roman"/>
          <w:b/>
          <w:color w:val="000000" w:themeColor="text1"/>
          <w:sz w:val="26"/>
          <w:szCs w:val="26"/>
          <w:lang w:val="vi-VN"/>
        </w:rPr>
      </w:pPr>
    </w:p>
    <w:p w14:paraId="3C210DA3" w14:textId="77777777" w:rsidR="003D0003" w:rsidRPr="00AE14B0" w:rsidRDefault="003D0003" w:rsidP="003D0003">
      <w:pPr>
        <w:spacing w:after="0" w:line="271" w:lineRule="auto"/>
        <w:jc w:val="center"/>
        <w:rPr>
          <w:rFonts w:ascii="Times New Roman" w:hAnsi="Times New Roman" w:cs="Times New Roman"/>
          <w:b/>
          <w:color w:val="000000" w:themeColor="text1"/>
          <w:sz w:val="26"/>
          <w:szCs w:val="26"/>
          <w:lang w:val="vi-VN"/>
        </w:rPr>
      </w:pPr>
      <w:r w:rsidRPr="00AE14B0">
        <w:rPr>
          <w:rFonts w:ascii="Times New Roman" w:hAnsi="Times New Roman" w:cs="Times New Roman"/>
          <w:b/>
          <w:color w:val="000000" w:themeColor="text1"/>
          <w:sz w:val="26"/>
          <w:szCs w:val="26"/>
          <w:lang w:val="vi-VN"/>
        </w:rPr>
        <w:t>THỪA THIÊN HUẾ, 7/2015</w:t>
      </w:r>
    </w:p>
    <w:p w14:paraId="5B150A51" w14:textId="77777777" w:rsidR="002B1D46" w:rsidRPr="00AE14B0" w:rsidRDefault="003D0003" w:rsidP="003D0003">
      <w:pPr>
        <w:spacing w:after="0" w:line="240" w:lineRule="auto"/>
        <w:rPr>
          <w:rFonts w:ascii="Times New Roman" w:hAnsi="Times New Roman" w:cs="Times New Roman"/>
          <w:b/>
          <w:noProof/>
          <w:color w:val="000000" w:themeColor="text1"/>
          <w:sz w:val="26"/>
          <w:szCs w:val="26"/>
          <w:lang w:val="vi-VN"/>
        </w:rPr>
      </w:pPr>
      <w:r w:rsidRPr="00AE14B0">
        <w:rPr>
          <w:rFonts w:ascii="Times New Roman" w:hAnsi="Times New Roman" w:cs="Times New Roman"/>
          <w:noProof/>
          <w:color w:val="000000" w:themeColor="text1"/>
          <w:sz w:val="26"/>
          <w:szCs w:val="26"/>
          <w:lang w:val="vi-VN"/>
        </w:rPr>
        <w:br w:type="page"/>
      </w:r>
      <w:r w:rsidR="002B1D46" w:rsidRPr="00AE14B0">
        <w:rPr>
          <w:rFonts w:ascii="Times New Roman" w:hAnsi="Times New Roman" w:cs="Times New Roman"/>
          <w:noProof/>
          <w:color w:val="000000" w:themeColor="text1"/>
          <w:sz w:val="26"/>
          <w:szCs w:val="26"/>
          <w:lang w:val="vi-VN"/>
        </w:rPr>
        <w:lastRenderedPageBreak/>
        <w:tab/>
      </w:r>
      <w:r w:rsidRPr="00AE14B0">
        <w:rPr>
          <w:rFonts w:ascii="Times New Roman" w:hAnsi="Times New Roman" w:cs="Times New Roman"/>
          <w:noProof/>
          <w:color w:val="000000" w:themeColor="text1"/>
          <w:sz w:val="26"/>
          <w:szCs w:val="26"/>
          <w:lang w:val="vi-VN"/>
        </w:rPr>
        <w:t xml:space="preserve">    </w:t>
      </w:r>
      <w:r w:rsidR="002B1D46" w:rsidRPr="00AE14B0">
        <w:rPr>
          <w:rFonts w:ascii="Times New Roman" w:hAnsi="Times New Roman" w:cs="Times New Roman"/>
          <w:noProof/>
          <w:color w:val="000000" w:themeColor="text1"/>
          <w:sz w:val="26"/>
          <w:szCs w:val="26"/>
          <w:lang w:val="vi-VN"/>
        </w:rPr>
        <w:t>ĐẠI HỌC HUẾ</w:t>
      </w:r>
      <w:r w:rsidR="002B1D46" w:rsidRPr="00AE14B0">
        <w:rPr>
          <w:rFonts w:ascii="Times New Roman" w:hAnsi="Times New Roman" w:cs="Times New Roman"/>
          <w:noProof/>
          <w:color w:val="000000" w:themeColor="text1"/>
          <w:sz w:val="26"/>
          <w:szCs w:val="26"/>
          <w:lang w:val="vi-VN"/>
        </w:rPr>
        <w:tab/>
      </w:r>
    </w:p>
    <w:p w14:paraId="5139B90A" w14:textId="77777777" w:rsidR="002B1D46" w:rsidRPr="00AE14B0" w:rsidRDefault="008B1836" w:rsidP="003D0003">
      <w:pPr>
        <w:tabs>
          <w:tab w:val="center" w:pos="360"/>
          <w:tab w:val="center" w:pos="6930"/>
        </w:tabs>
        <w:spacing w:after="0" w:line="240" w:lineRule="auto"/>
        <w:rPr>
          <w:rFonts w:ascii="Times New Roman" w:hAnsi="Times New Roman" w:cs="Times New Roman"/>
          <w:b/>
          <w:noProof/>
          <w:color w:val="000000" w:themeColor="text1"/>
          <w:sz w:val="26"/>
          <w:szCs w:val="26"/>
          <w:u w:val="single"/>
          <w:lang w:val="vi-VN"/>
        </w:rPr>
      </w:pPr>
      <w:r w:rsidRPr="00AE14B0">
        <w:rPr>
          <w:rFonts w:ascii="Times New Roman" w:hAnsi="Times New Roman" w:cs="Times New Roman"/>
          <w:b/>
          <w:noProof/>
          <w:color w:val="000000" w:themeColor="text1"/>
          <w:sz w:val="26"/>
          <w:szCs w:val="26"/>
          <w:lang w:val="vi-VN"/>
        </w:rPr>
        <mc:AlternateContent>
          <mc:Choice Requires="wps">
            <w:drawing>
              <wp:anchor distT="0" distB="0" distL="114300" distR="114300" simplePos="0" relativeHeight="251660288" behindDoc="0" locked="0" layoutInCell="1" allowOverlap="1" wp14:anchorId="46E0430A" wp14:editId="68593F4F">
                <wp:simplePos x="0" y="0"/>
                <wp:positionH relativeFrom="column">
                  <wp:posOffset>514350</wp:posOffset>
                </wp:positionH>
                <wp:positionV relativeFrom="paragraph">
                  <wp:posOffset>220345</wp:posOffset>
                </wp:positionV>
                <wp:extent cx="1190625" cy="0"/>
                <wp:effectExtent l="0" t="0" r="317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65ED2" id="AutoShape 2" o:spid="_x0000_s1026" type="#_x0000_t32" style="position:absolute;margin-left:40.5pt;margin-top:17.35pt;width:9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">
                <o:lock v:ext="edit" shapetype="f"/>
              </v:shape>
            </w:pict>
          </mc:Fallback>
        </mc:AlternateContent>
      </w:r>
      <w:r w:rsidR="002B1D46" w:rsidRPr="00AE14B0">
        <w:rPr>
          <w:rFonts w:ascii="Times New Roman" w:hAnsi="Times New Roman" w:cs="Times New Roman"/>
          <w:b/>
          <w:noProof/>
          <w:color w:val="000000" w:themeColor="text1"/>
          <w:sz w:val="26"/>
          <w:szCs w:val="26"/>
          <w:lang w:val="vi-VN"/>
        </w:rPr>
        <w:tab/>
        <w:t>TRƯỜNG ĐẠI HỌC SƯ PHẠM</w:t>
      </w:r>
      <w:r w:rsidR="002B1D46" w:rsidRPr="00AE14B0">
        <w:rPr>
          <w:rFonts w:ascii="Times New Roman" w:hAnsi="Times New Roman" w:cs="Times New Roman"/>
          <w:b/>
          <w:noProof/>
          <w:color w:val="000000" w:themeColor="text1"/>
          <w:sz w:val="26"/>
          <w:szCs w:val="26"/>
          <w:lang w:val="vi-VN"/>
        </w:rPr>
        <w:tab/>
      </w:r>
    </w:p>
    <w:p w14:paraId="2E7C98E3" w14:textId="77777777" w:rsidR="002B1D46" w:rsidRPr="00AE14B0" w:rsidRDefault="002B1D46" w:rsidP="002D4ADD">
      <w:pPr>
        <w:tabs>
          <w:tab w:val="center" w:pos="360"/>
          <w:tab w:val="center" w:pos="6930"/>
        </w:tabs>
        <w:spacing w:after="0" w:line="271" w:lineRule="auto"/>
        <w:rPr>
          <w:rFonts w:ascii="Times New Roman" w:hAnsi="Times New Roman" w:cs="Times New Roman"/>
          <w:b/>
          <w:noProof/>
          <w:color w:val="000000" w:themeColor="text1"/>
          <w:sz w:val="26"/>
          <w:szCs w:val="26"/>
          <w:u w:val="single"/>
          <w:lang w:val="vi-VN"/>
        </w:rPr>
      </w:pPr>
    </w:p>
    <w:p w14:paraId="7D0217A6" w14:textId="77777777" w:rsidR="000F7F26" w:rsidRPr="00AE14B0" w:rsidRDefault="007E4FFC" w:rsidP="002D4ADD">
      <w:pPr>
        <w:spacing w:after="0" w:line="271" w:lineRule="auto"/>
        <w:jc w:val="center"/>
        <w:rPr>
          <w:rFonts w:ascii="Times New Roman" w:hAnsi="Times New Roman" w:cs="Times New Roman"/>
          <w:b/>
          <w:color w:val="000000" w:themeColor="text1"/>
          <w:sz w:val="26"/>
          <w:szCs w:val="26"/>
          <w:lang w:val="vi-VN"/>
        </w:rPr>
      </w:pPr>
      <w:r w:rsidRPr="00AE14B0">
        <w:rPr>
          <w:rFonts w:ascii="Times New Roman" w:hAnsi="Times New Roman" w:cs="Times New Roman"/>
          <w:b/>
          <w:color w:val="000000" w:themeColor="text1"/>
          <w:sz w:val="26"/>
          <w:szCs w:val="26"/>
          <w:lang w:val="vi-VN"/>
        </w:rPr>
        <w:t xml:space="preserve">KHUNG CHƯƠNG TRÌNH ĐÀO TẠO TRÌNH ĐỘ THẠC SĨ </w:t>
      </w:r>
    </w:p>
    <w:p w14:paraId="54523DAE" w14:textId="77777777" w:rsidR="00736355" w:rsidRPr="00AE14B0" w:rsidRDefault="007E4FFC" w:rsidP="00B73B1C">
      <w:pPr>
        <w:spacing w:after="0" w:line="271" w:lineRule="auto"/>
        <w:jc w:val="center"/>
        <w:rPr>
          <w:rFonts w:ascii="Times New Roman" w:hAnsi="Times New Roman" w:cs="Times New Roman"/>
          <w:b/>
          <w:color w:val="000000" w:themeColor="text1"/>
          <w:sz w:val="26"/>
          <w:szCs w:val="26"/>
          <w:lang w:val="vi-VN"/>
        </w:rPr>
      </w:pPr>
      <w:r w:rsidRPr="00AE14B0">
        <w:rPr>
          <w:rFonts w:ascii="Times New Roman" w:hAnsi="Times New Roman" w:cs="Times New Roman"/>
          <w:b/>
          <w:color w:val="000000" w:themeColor="text1"/>
          <w:sz w:val="26"/>
          <w:szCs w:val="26"/>
          <w:lang w:val="vi-VN"/>
        </w:rPr>
        <w:t>THEO ĐỊNH HƯỚNG</w:t>
      </w:r>
      <w:r w:rsidR="00997E8B" w:rsidRPr="00AE14B0">
        <w:rPr>
          <w:rFonts w:ascii="Times New Roman" w:hAnsi="Times New Roman" w:cs="Times New Roman"/>
          <w:b/>
          <w:color w:val="000000" w:themeColor="text1"/>
          <w:sz w:val="26"/>
          <w:szCs w:val="26"/>
          <w:lang w:val="vi-VN"/>
        </w:rPr>
        <w:t xml:space="preserve"> NGHIÊN CỨU</w:t>
      </w:r>
    </w:p>
    <w:p w14:paraId="72151825" w14:textId="77777777" w:rsidR="00B73B1C" w:rsidRPr="00AE14B0" w:rsidRDefault="007E4FFC" w:rsidP="00B73B1C">
      <w:pPr>
        <w:spacing w:after="0" w:line="271" w:lineRule="auto"/>
        <w:jc w:val="center"/>
        <w:rPr>
          <w:rFonts w:ascii="Times New Roman" w:hAnsi="Times New Roman" w:cs="Times New Roman"/>
          <w:b/>
          <w:color w:val="000000" w:themeColor="text1"/>
          <w:sz w:val="26"/>
          <w:szCs w:val="26"/>
          <w:lang w:val="vi-VN"/>
        </w:rPr>
      </w:pPr>
      <w:r w:rsidRPr="00AE14B0">
        <w:rPr>
          <w:rFonts w:ascii="Times New Roman" w:hAnsi="Times New Roman" w:cs="Times New Roman"/>
          <w:b/>
          <w:color w:val="000000" w:themeColor="text1"/>
          <w:sz w:val="26"/>
          <w:szCs w:val="26"/>
          <w:lang w:val="vi-VN"/>
        </w:rPr>
        <w:t xml:space="preserve">Chuyên ngành đào tạo: </w:t>
      </w:r>
      <w:r w:rsidR="00997E8B" w:rsidRPr="00AE14B0">
        <w:rPr>
          <w:rFonts w:ascii="Times New Roman" w:hAnsi="Times New Roman" w:cs="Times New Roman"/>
          <w:b/>
          <w:color w:val="000000" w:themeColor="text1"/>
          <w:sz w:val="26"/>
          <w:szCs w:val="26"/>
          <w:lang w:val="vi-VN"/>
        </w:rPr>
        <w:t>Tâm lý học</w:t>
      </w:r>
    </w:p>
    <w:p w14:paraId="2E4C3EC6" w14:textId="77777777" w:rsidR="007E4FFC" w:rsidRPr="00AE14B0" w:rsidRDefault="007E4FFC" w:rsidP="00B73B1C">
      <w:pPr>
        <w:spacing w:after="0" w:line="271" w:lineRule="auto"/>
        <w:jc w:val="center"/>
        <w:rPr>
          <w:rFonts w:ascii="Times New Roman" w:hAnsi="Times New Roman" w:cs="Times New Roman"/>
          <w:b/>
          <w:color w:val="000000" w:themeColor="text1"/>
          <w:sz w:val="26"/>
          <w:szCs w:val="26"/>
          <w:lang w:val="vi-VN"/>
        </w:rPr>
      </w:pPr>
      <w:r w:rsidRPr="00AE14B0">
        <w:rPr>
          <w:rFonts w:ascii="Times New Roman" w:hAnsi="Times New Roman" w:cs="Times New Roman"/>
          <w:b/>
          <w:color w:val="000000" w:themeColor="text1"/>
          <w:sz w:val="26"/>
          <w:szCs w:val="26"/>
          <w:lang w:val="vi-VN"/>
        </w:rPr>
        <w:t xml:space="preserve">Mã số: </w:t>
      </w:r>
      <w:r w:rsidR="00454D97" w:rsidRPr="00AE14B0">
        <w:rPr>
          <w:rFonts w:ascii="Times New Roman" w:hAnsi="Times New Roman" w:cs="Times New Roman"/>
          <w:b/>
          <w:color w:val="000000" w:themeColor="text1"/>
          <w:sz w:val="26"/>
          <w:szCs w:val="26"/>
          <w:lang w:val="vi-VN"/>
        </w:rPr>
        <w:t>60 31 80</w:t>
      </w:r>
    </w:p>
    <w:p w14:paraId="3E110B2B" w14:textId="77777777" w:rsidR="00AB3B10" w:rsidRPr="00AE14B0" w:rsidRDefault="00AB3B10" w:rsidP="002D4ADD">
      <w:pPr>
        <w:spacing w:after="0" w:line="271" w:lineRule="auto"/>
        <w:rPr>
          <w:rFonts w:ascii="Times New Roman" w:hAnsi="Times New Roman" w:cs="Times New Roman"/>
          <w:b/>
          <w:color w:val="000000" w:themeColor="text1"/>
          <w:sz w:val="26"/>
          <w:szCs w:val="26"/>
          <w:lang w:val="vi-VN"/>
        </w:rPr>
      </w:pPr>
      <w:r w:rsidRPr="00AE14B0">
        <w:rPr>
          <w:rFonts w:ascii="Times New Roman" w:hAnsi="Times New Roman" w:cs="Times New Roman"/>
          <w:b/>
          <w:color w:val="000000" w:themeColor="text1"/>
          <w:sz w:val="26"/>
          <w:szCs w:val="26"/>
          <w:lang w:val="vi-VN"/>
        </w:rPr>
        <w:t>1. Mục tiêu đào tạo:</w:t>
      </w:r>
    </w:p>
    <w:p w14:paraId="2EE65746" w14:textId="77777777" w:rsidR="00AB3B10" w:rsidRPr="00AE14B0" w:rsidRDefault="00AB3B10" w:rsidP="00B73B1C">
      <w:pPr>
        <w:spacing w:after="0" w:line="271" w:lineRule="auto"/>
        <w:ind w:firstLine="720"/>
        <w:rPr>
          <w:rFonts w:ascii="Times New Roman" w:hAnsi="Times New Roman" w:cs="Times New Roman"/>
          <w:b/>
          <w:color w:val="000000" w:themeColor="text1"/>
          <w:sz w:val="26"/>
          <w:szCs w:val="26"/>
          <w:lang w:val="vi-VN"/>
        </w:rPr>
      </w:pPr>
      <w:r w:rsidRPr="00AE14B0">
        <w:rPr>
          <w:rFonts w:ascii="Times New Roman" w:hAnsi="Times New Roman" w:cs="Times New Roman"/>
          <w:b/>
          <w:color w:val="000000" w:themeColor="text1"/>
          <w:sz w:val="26"/>
          <w:szCs w:val="26"/>
          <w:lang w:val="vi-VN"/>
        </w:rPr>
        <w:t>1.1. Mục tiêu chung:</w:t>
      </w:r>
    </w:p>
    <w:p w14:paraId="55AEEC6C" w14:textId="77777777" w:rsidR="00AB3B10" w:rsidRPr="00AE14B0" w:rsidRDefault="00AB3B10" w:rsidP="00B73B1C">
      <w:pPr>
        <w:spacing w:after="0" w:line="271" w:lineRule="auto"/>
        <w:ind w:firstLine="720"/>
        <w:rPr>
          <w:rFonts w:ascii="Times New Roman" w:hAnsi="Times New Roman" w:cs="Times New Roman"/>
          <w:b/>
          <w:color w:val="000000" w:themeColor="text1"/>
          <w:sz w:val="26"/>
          <w:szCs w:val="26"/>
          <w:lang w:val="vi-VN"/>
        </w:rPr>
      </w:pPr>
      <w:r w:rsidRPr="00AE14B0">
        <w:rPr>
          <w:rFonts w:ascii="Times New Roman" w:hAnsi="Times New Roman" w:cs="Times New Roman"/>
          <w:b/>
          <w:color w:val="000000" w:themeColor="text1"/>
          <w:sz w:val="26"/>
          <w:szCs w:val="26"/>
          <w:lang w:val="vi-VN"/>
        </w:rPr>
        <w:t>1.2. Mục tiêu cụ thể:</w:t>
      </w:r>
    </w:p>
    <w:p w14:paraId="32B0DCD4" w14:textId="77777777" w:rsidR="0040219A" w:rsidRPr="00AE14B0" w:rsidRDefault="00EB4BDD" w:rsidP="00EB4BDD">
      <w:pPr>
        <w:pStyle w:val="BodyTextIndent"/>
        <w:spacing w:line="312" w:lineRule="auto"/>
        <w:ind w:firstLine="540"/>
        <w:rPr>
          <w:color w:val="000000" w:themeColor="text1"/>
          <w:szCs w:val="26"/>
          <w:lang w:val="vi-VN"/>
        </w:rPr>
      </w:pPr>
      <w:r w:rsidRPr="00AE14B0">
        <w:rPr>
          <w:color w:val="000000" w:themeColor="text1"/>
          <w:szCs w:val="26"/>
          <w:lang w:val="vi-VN"/>
        </w:rPr>
        <w:t xml:space="preserve">Sau hai năm hoàn thành khóa học, học viên được củng cố, bổ sung nâng cao và hệ thống hóa kiến thức cơ bản, cơ sở, trang bị kiến thức mới về các lĩnh vực chuyên ngành Tâm lý học hiện đại, tăng cường khả năng nghiên cứu khoa học tâm lý, </w:t>
      </w:r>
      <w:r w:rsidR="005832E6" w:rsidRPr="00AE14B0">
        <w:rPr>
          <w:color w:val="000000" w:themeColor="text1"/>
          <w:szCs w:val="26"/>
          <w:lang w:val="vi-VN"/>
        </w:rPr>
        <w:t xml:space="preserve">đánh giá về tâm lý, </w:t>
      </w:r>
      <w:r w:rsidRPr="00AE14B0">
        <w:rPr>
          <w:color w:val="000000" w:themeColor="text1"/>
          <w:szCs w:val="26"/>
          <w:lang w:val="vi-VN"/>
        </w:rPr>
        <w:t>nâng cao năng lực</w:t>
      </w:r>
      <w:r w:rsidR="005832E6" w:rsidRPr="00AE14B0">
        <w:rPr>
          <w:color w:val="000000" w:themeColor="text1"/>
          <w:szCs w:val="26"/>
          <w:lang w:val="vi-VN"/>
        </w:rPr>
        <w:t xml:space="preserve"> thực thành về tâm lý học trường học, tâm lý học trị liệu, công tác xã hội</w:t>
      </w:r>
      <w:r w:rsidR="0040219A" w:rsidRPr="00AE14B0">
        <w:rPr>
          <w:color w:val="000000" w:themeColor="text1"/>
          <w:szCs w:val="26"/>
          <w:lang w:val="vi-VN"/>
        </w:rPr>
        <w:t xml:space="preserve">, tham gia giảng dạy và </w:t>
      </w:r>
      <w:r w:rsidRPr="00AE14B0">
        <w:rPr>
          <w:color w:val="000000" w:themeColor="text1"/>
          <w:szCs w:val="26"/>
          <w:lang w:val="vi-VN"/>
        </w:rPr>
        <w:t xml:space="preserve">nghiên cứu </w:t>
      </w:r>
      <w:r w:rsidR="0040219A" w:rsidRPr="00AE14B0">
        <w:rPr>
          <w:color w:val="000000" w:themeColor="text1"/>
          <w:szCs w:val="26"/>
          <w:lang w:val="vi-VN"/>
        </w:rPr>
        <w:t xml:space="preserve">tâm lý giáo dục </w:t>
      </w:r>
      <w:r w:rsidRPr="00AE14B0">
        <w:rPr>
          <w:color w:val="000000" w:themeColor="text1"/>
          <w:szCs w:val="26"/>
          <w:lang w:val="vi-VN"/>
        </w:rPr>
        <w:t>ở các trường đại học</w:t>
      </w:r>
      <w:r w:rsidR="008902AF" w:rsidRPr="00AE14B0">
        <w:rPr>
          <w:color w:val="000000" w:themeColor="text1"/>
          <w:szCs w:val="26"/>
          <w:lang w:val="vi-VN"/>
        </w:rPr>
        <w:t>,</w:t>
      </w:r>
      <w:r w:rsidRPr="00AE14B0">
        <w:rPr>
          <w:color w:val="000000" w:themeColor="text1"/>
          <w:szCs w:val="26"/>
          <w:lang w:val="vi-VN"/>
        </w:rPr>
        <w:t xml:space="preserve"> cao đẳng</w:t>
      </w:r>
      <w:r w:rsidR="0040219A" w:rsidRPr="00AE14B0">
        <w:rPr>
          <w:color w:val="000000" w:themeColor="text1"/>
          <w:szCs w:val="26"/>
          <w:lang w:val="vi-VN"/>
        </w:rPr>
        <w:t>.</w:t>
      </w:r>
      <w:r w:rsidRPr="00AE14B0">
        <w:rPr>
          <w:color w:val="000000" w:themeColor="text1"/>
          <w:szCs w:val="26"/>
          <w:lang w:val="vi-VN"/>
        </w:rPr>
        <w:t xml:space="preserve"> </w:t>
      </w:r>
    </w:p>
    <w:p w14:paraId="46147294" w14:textId="77777777" w:rsidR="0040219A" w:rsidRPr="00AE14B0" w:rsidRDefault="008902AF" w:rsidP="00EB4BDD">
      <w:pPr>
        <w:pStyle w:val="BodyTextIndent"/>
        <w:spacing w:line="312" w:lineRule="auto"/>
        <w:ind w:firstLine="540"/>
        <w:rPr>
          <w:color w:val="000000" w:themeColor="text1"/>
          <w:szCs w:val="26"/>
          <w:lang w:val="vi-VN"/>
        </w:rPr>
      </w:pPr>
      <w:r w:rsidRPr="00AE14B0">
        <w:rPr>
          <w:color w:val="000000" w:themeColor="text1"/>
          <w:szCs w:val="26"/>
          <w:lang w:val="vi-VN"/>
        </w:rPr>
        <w:t>Những người tốt nghiệp cao học chuyên ngành này sẽ được cấp bằng Thạc sĩ Tâm lý học, có thể đảm nhận nhiệm</w:t>
      </w:r>
      <w:r w:rsidR="0040219A" w:rsidRPr="00AE14B0">
        <w:rPr>
          <w:color w:val="000000" w:themeColor="text1"/>
          <w:szCs w:val="26"/>
          <w:lang w:val="vi-VN"/>
        </w:rPr>
        <w:t xml:space="preserve"> nhiều công việc sau: </w:t>
      </w:r>
    </w:p>
    <w:p w14:paraId="197C6F22" w14:textId="77777777" w:rsidR="008902AF" w:rsidRPr="00AE14B0" w:rsidRDefault="008902AF" w:rsidP="00CD35CB">
      <w:pPr>
        <w:pStyle w:val="BodyTextIndent"/>
        <w:numPr>
          <w:ilvl w:val="0"/>
          <w:numId w:val="2"/>
        </w:numPr>
        <w:spacing w:line="312" w:lineRule="auto"/>
        <w:ind w:left="540" w:hanging="180"/>
        <w:rPr>
          <w:color w:val="000000" w:themeColor="text1"/>
          <w:szCs w:val="26"/>
          <w:lang w:val="vi-VN"/>
        </w:rPr>
      </w:pPr>
      <w:r w:rsidRPr="00AE14B0">
        <w:rPr>
          <w:color w:val="000000" w:themeColor="text1"/>
          <w:szCs w:val="26"/>
          <w:lang w:val="vi-VN"/>
        </w:rPr>
        <w:t>Giảng dạy ở một số môn tương ứng ở các trường đại học, cao đẳng, các trường cán bộ quản lý giáo dục ở trung ương và địa phương.</w:t>
      </w:r>
    </w:p>
    <w:p w14:paraId="55C03D3F" w14:textId="77777777" w:rsidR="0040219A" w:rsidRPr="00AE14B0" w:rsidRDefault="008902AF" w:rsidP="00CD35CB">
      <w:pPr>
        <w:pStyle w:val="BodyTextIndent"/>
        <w:numPr>
          <w:ilvl w:val="0"/>
          <w:numId w:val="2"/>
        </w:numPr>
        <w:spacing w:line="312" w:lineRule="auto"/>
        <w:ind w:left="540" w:hanging="180"/>
        <w:rPr>
          <w:color w:val="000000" w:themeColor="text1"/>
          <w:szCs w:val="26"/>
          <w:lang w:val="vi-VN"/>
        </w:rPr>
      </w:pPr>
      <w:r w:rsidRPr="00AE14B0">
        <w:rPr>
          <w:color w:val="000000" w:themeColor="text1"/>
          <w:szCs w:val="26"/>
          <w:lang w:val="vi-VN"/>
        </w:rPr>
        <w:t>Tham gia công tác</w:t>
      </w:r>
      <w:r w:rsidR="0040219A" w:rsidRPr="00AE14B0">
        <w:rPr>
          <w:color w:val="000000" w:themeColor="text1"/>
          <w:szCs w:val="26"/>
          <w:lang w:val="vi-VN"/>
        </w:rPr>
        <w:t xml:space="preserve"> tâm lý học ở trường học như tham vấn tâm lý, công tác xã hôi trong nhà trường, hỗ trợ, hồi phục chức năng cho trẻ tự kỷ,</w:t>
      </w:r>
    </w:p>
    <w:p w14:paraId="4AFA882E" w14:textId="195C1C34" w:rsidR="008902AF" w:rsidRPr="00AE14B0" w:rsidRDefault="0040219A" w:rsidP="00CD35CB">
      <w:pPr>
        <w:pStyle w:val="BodyTextIndent"/>
        <w:numPr>
          <w:ilvl w:val="0"/>
          <w:numId w:val="2"/>
        </w:numPr>
        <w:spacing w:line="312" w:lineRule="auto"/>
        <w:ind w:left="540" w:hanging="180"/>
        <w:rPr>
          <w:color w:val="000000" w:themeColor="text1"/>
          <w:szCs w:val="26"/>
          <w:lang w:val="vi-VN"/>
        </w:rPr>
      </w:pPr>
      <w:r w:rsidRPr="00AE14B0">
        <w:rPr>
          <w:color w:val="000000" w:themeColor="text1"/>
          <w:szCs w:val="26"/>
          <w:lang w:val="vi-VN"/>
        </w:rPr>
        <w:t xml:space="preserve">Tham gia </w:t>
      </w:r>
      <w:r w:rsidR="008902AF" w:rsidRPr="00AE14B0">
        <w:rPr>
          <w:color w:val="000000" w:themeColor="text1"/>
          <w:szCs w:val="26"/>
          <w:lang w:val="vi-VN"/>
        </w:rPr>
        <w:t>nghiên cứu tại các cơ quan nghiên cứu khoa học</w:t>
      </w:r>
      <w:r w:rsidRPr="00AE14B0">
        <w:rPr>
          <w:color w:val="000000" w:themeColor="text1"/>
          <w:szCs w:val="26"/>
          <w:lang w:val="vi-VN"/>
        </w:rPr>
        <w:t xml:space="preserve"> như các viện nghiên cứu.</w:t>
      </w:r>
    </w:p>
    <w:p w14:paraId="084734F1" w14:textId="77777777" w:rsidR="00AB3B10" w:rsidRPr="00AE14B0" w:rsidRDefault="00AB3B10" w:rsidP="002D4ADD">
      <w:pPr>
        <w:spacing w:after="0" w:line="271" w:lineRule="auto"/>
        <w:rPr>
          <w:rFonts w:ascii="Times New Roman" w:hAnsi="Times New Roman" w:cs="Times New Roman"/>
          <w:b/>
          <w:color w:val="000000" w:themeColor="text1"/>
          <w:sz w:val="26"/>
          <w:szCs w:val="26"/>
          <w:lang w:val="vi-VN"/>
        </w:rPr>
      </w:pPr>
      <w:r w:rsidRPr="00AE14B0">
        <w:rPr>
          <w:rFonts w:ascii="Times New Roman" w:hAnsi="Times New Roman" w:cs="Times New Roman"/>
          <w:b/>
          <w:color w:val="000000" w:themeColor="text1"/>
          <w:sz w:val="26"/>
          <w:szCs w:val="26"/>
          <w:lang w:val="vi-VN"/>
        </w:rPr>
        <w:t>2. Thời gian đào tạo:</w:t>
      </w:r>
      <w:r w:rsidR="00637DA9" w:rsidRPr="00AE14B0">
        <w:rPr>
          <w:rFonts w:ascii="Times New Roman" w:hAnsi="Times New Roman" w:cs="Times New Roman"/>
          <w:b/>
          <w:color w:val="000000" w:themeColor="text1"/>
          <w:sz w:val="26"/>
          <w:szCs w:val="26"/>
          <w:lang w:val="vi-VN"/>
        </w:rPr>
        <w:t xml:space="preserve"> </w:t>
      </w:r>
      <w:r w:rsidR="00637DA9" w:rsidRPr="00AE14B0">
        <w:rPr>
          <w:rFonts w:ascii="Times New Roman" w:hAnsi="Times New Roman" w:cs="Times New Roman"/>
          <w:color w:val="000000" w:themeColor="text1"/>
          <w:sz w:val="26"/>
          <w:szCs w:val="26"/>
          <w:lang w:val="vi-VN"/>
        </w:rPr>
        <w:t>2 năm</w:t>
      </w:r>
    </w:p>
    <w:p w14:paraId="2EC6A811" w14:textId="77777777" w:rsidR="00AB3B10" w:rsidRPr="00AE14B0" w:rsidRDefault="00AB3B10" w:rsidP="002D4ADD">
      <w:pPr>
        <w:spacing w:after="0" w:line="271" w:lineRule="auto"/>
        <w:rPr>
          <w:rFonts w:ascii="Times New Roman" w:hAnsi="Times New Roman" w:cs="Times New Roman"/>
          <w:color w:val="000000" w:themeColor="text1"/>
          <w:sz w:val="26"/>
          <w:szCs w:val="26"/>
          <w:lang w:val="vi-VN"/>
        </w:rPr>
      </w:pPr>
      <w:r w:rsidRPr="00AE14B0">
        <w:rPr>
          <w:rFonts w:ascii="Times New Roman" w:hAnsi="Times New Roman" w:cs="Times New Roman"/>
          <w:b/>
          <w:color w:val="000000" w:themeColor="text1"/>
          <w:sz w:val="26"/>
          <w:szCs w:val="26"/>
          <w:lang w:val="vi-VN"/>
        </w:rPr>
        <w:t xml:space="preserve">3. Đối tượng dự thi: </w:t>
      </w:r>
      <w:r w:rsidRPr="00AE14B0">
        <w:rPr>
          <w:rFonts w:ascii="Times New Roman" w:hAnsi="Times New Roman" w:cs="Times New Roman"/>
          <w:color w:val="000000" w:themeColor="text1"/>
          <w:sz w:val="26"/>
          <w:szCs w:val="26"/>
          <w:lang w:val="vi-VN"/>
        </w:rPr>
        <w:t>Thực hiện theo quy định chung về công tác tuyển sinh sau đại học của Bộ Giáo dục &amp; Đào tạo.</w:t>
      </w:r>
    </w:p>
    <w:p w14:paraId="162A5597" w14:textId="77777777" w:rsidR="00AB3B10" w:rsidRPr="00AE14B0" w:rsidRDefault="00AB3B10" w:rsidP="002D4ADD">
      <w:pPr>
        <w:spacing w:after="0" w:line="271" w:lineRule="auto"/>
        <w:rPr>
          <w:rFonts w:ascii="Times New Roman" w:hAnsi="Times New Roman" w:cs="Times New Roman"/>
          <w:b/>
          <w:color w:val="000000" w:themeColor="text1"/>
          <w:sz w:val="26"/>
          <w:szCs w:val="26"/>
          <w:lang w:val="vi-VN"/>
        </w:rPr>
      </w:pPr>
      <w:r w:rsidRPr="00AE14B0">
        <w:rPr>
          <w:rFonts w:ascii="Times New Roman" w:hAnsi="Times New Roman" w:cs="Times New Roman"/>
          <w:b/>
          <w:color w:val="000000" w:themeColor="text1"/>
          <w:sz w:val="26"/>
          <w:szCs w:val="26"/>
          <w:lang w:val="vi-VN"/>
        </w:rPr>
        <w:t>4. Điều kiện dự thi:</w:t>
      </w:r>
    </w:p>
    <w:p w14:paraId="71224B48" w14:textId="77777777" w:rsidR="00EB4BDD" w:rsidRPr="00AE14B0" w:rsidRDefault="00EB4BDD" w:rsidP="00637DA9">
      <w:pPr>
        <w:pStyle w:val="BodyTextIndent"/>
        <w:spacing w:line="312" w:lineRule="auto"/>
        <w:ind w:firstLine="486"/>
        <w:rPr>
          <w:color w:val="000000" w:themeColor="text1"/>
          <w:szCs w:val="26"/>
          <w:lang w:val="vi-VN"/>
        </w:rPr>
      </w:pPr>
      <w:r w:rsidRPr="00AE14B0">
        <w:rPr>
          <w:color w:val="000000" w:themeColor="text1"/>
          <w:szCs w:val="26"/>
          <w:lang w:val="vi-VN"/>
        </w:rPr>
        <w:t>Đối tượng tuyển vào ngành Tâm lý học là những người có bằng cử nhân chính quy dài hạn hoặc chuyên tu về Tâm lý học hoặc có bằng cử nhân khác gần với ngành đào tạo Tâm lý họ</w:t>
      </w:r>
      <w:r w:rsidR="0040219A" w:rsidRPr="00AE14B0">
        <w:rPr>
          <w:color w:val="000000" w:themeColor="text1"/>
          <w:szCs w:val="26"/>
          <w:lang w:val="vi-VN"/>
        </w:rPr>
        <w:t>c những phải qua kỳ</w:t>
      </w:r>
      <w:r w:rsidRPr="00AE14B0">
        <w:rPr>
          <w:color w:val="000000" w:themeColor="text1"/>
          <w:szCs w:val="26"/>
          <w:lang w:val="vi-VN"/>
        </w:rPr>
        <w:t xml:space="preserve"> bổ túc lấy chứng chỉ tương đương với cử nhân chính quy ngành Tâm lý </w:t>
      </w:r>
      <w:r w:rsidR="00B859DC" w:rsidRPr="00AE14B0">
        <w:rPr>
          <w:color w:val="000000" w:themeColor="text1"/>
          <w:szCs w:val="26"/>
          <w:lang w:val="vi-VN"/>
        </w:rPr>
        <w:t>-</w:t>
      </w:r>
      <w:r w:rsidRPr="00AE14B0">
        <w:rPr>
          <w:color w:val="000000" w:themeColor="text1"/>
          <w:szCs w:val="26"/>
          <w:lang w:val="vi-VN"/>
        </w:rPr>
        <w:t xml:space="preserve"> Giáo dục.</w:t>
      </w:r>
    </w:p>
    <w:p w14:paraId="4BAF09A8" w14:textId="77777777" w:rsidR="00EB4BDD" w:rsidRPr="00AE14B0" w:rsidRDefault="00EB4BDD" w:rsidP="00637DA9">
      <w:pPr>
        <w:pStyle w:val="BodyTextIndent"/>
        <w:spacing w:line="312" w:lineRule="auto"/>
        <w:ind w:firstLine="486"/>
        <w:rPr>
          <w:color w:val="000000" w:themeColor="text1"/>
          <w:szCs w:val="26"/>
          <w:lang w:val="vi-VN"/>
        </w:rPr>
      </w:pPr>
      <w:r w:rsidRPr="00AE14B0">
        <w:rPr>
          <w:color w:val="000000" w:themeColor="text1"/>
          <w:szCs w:val="26"/>
          <w:lang w:val="vi-VN"/>
        </w:rPr>
        <w:t>Sinh viên tốt nghiệp đại học hệ chính quy, ngành học phù hợp với chuyên ngành dự tuyển, học lực xếp loại khá trở lên được dự thi ngay không cần qua hai năm công tác.</w:t>
      </w:r>
    </w:p>
    <w:p w14:paraId="15125FA7" w14:textId="77777777" w:rsidR="00AB3B10" w:rsidRPr="00AE14B0" w:rsidRDefault="00AB3B10" w:rsidP="002D4ADD">
      <w:pPr>
        <w:spacing w:after="0" w:line="271" w:lineRule="auto"/>
        <w:rPr>
          <w:rFonts w:ascii="Times New Roman" w:hAnsi="Times New Roman" w:cs="Times New Roman"/>
          <w:b/>
          <w:color w:val="000000" w:themeColor="text1"/>
          <w:sz w:val="26"/>
          <w:szCs w:val="26"/>
          <w:lang w:val="vi-VN"/>
        </w:rPr>
      </w:pPr>
      <w:r w:rsidRPr="00AE14B0">
        <w:rPr>
          <w:rFonts w:ascii="Times New Roman" w:hAnsi="Times New Roman" w:cs="Times New Roman"/>
          <w:b/>
          <w:color w:val="000000" w:themeColor="text1"/>
          <w:sz w:val="26"/>
          <w:szCs w:val="26"/>
          <w:lang w:val="vi-VN"/>
        </w:rPr>
        <w:t>5. Khối lượng kiến thức toàn khóa:</w:t>
      </w:r>
      <w:r w:rsidR="00637DA9" w:rsidRPr="00AE14B0">
        <w:rPr>
          <w:rFonts w:ascii="Times New Roman" w:hAnsi="Times New Roman" w:cs="Times New Roman"/>
          <w:b/>
          <w:color w:val="000000" w:themeColor="text1"/>
          <w:sz w:val="26"/>
          <w:szCs w:val="26"/>
          <w:lang w:val="vi-VN"/>
        </w:rPr>
        <w:t xml:space="preserve"> 61 tín chỉ</w:t>
      </w:r>
    </w:p>
    <w:p w14:paraId="7CEC598A" w14:textId="77777777" w:rsidR="00AB3B10" w:rsidRPr="00AE14B0" w:rsidRDefault="00AB3B10" w:rsidP="002D4ADD">
      <w:pPr>
        <w:spacing w:after="0" w:line="271" w:lineRule="auto"/>
        <w:rPr>
          <w:rFonts w:ascii="Times New Roman" w:hAnsi="Times New Roman" w:cs="Times New Roman"/>
          <w:b/>
          <w:color w:val="000000" w:themeColor="text1"/>
          <w:sz w:val="26"/>
          <w:szCs w:val="26"/>
          <w:lang w:val="vi-VN"/>
        </w:rPr>
      </w:pPr>
      <w:r w:rsidRPr="00AE14B0">
        <w:rPr>
          <w:rFonts w:ascii="Times New Roman" w:hAnsi="Times New Roman" w:cs="Times New Roman"/>
          <w:b/>
          <w:color w:val="000000" w:themeColor="text1"/>
          <w:sz w:val="26"/>
          <w:szCs w:val="26"/>
          <w:lang w:val="vi-VN"/>
        </w:rPr>
        <w:t>6. Quy trình đào tạo, điều kiện tốt nghiệp:</w:t>
      </w:r>
    </w:p>
    <w:p w14:paraId="1233F51A" w14:textId="77777777" w:rsidR="00EB4BDD" w:rsidRPr="00AE14B0" w:rsidRDefault="00EB4BDD" w:rsidP="002D4ADD">
      <w:pPr>
        <w:spacing w:after="0" w:line="271" w:lineRule="auto"/>
        <w:rPr>
          <w:rFonts w:ascii="Times New Roman" w:hAnsi="Times New Roman" w:cs="Times New Roman"/>
          <w:color w:val="000000" w:themeColor="text1"/>
          <w:sz w:val="26"/>
          <w:szCs w:val="26"/>
          <w:lang w:val="vi-VN"/>
        </w:rPr>
      </w:pPr>
      <w:r w:rsidRPr="00AE14B0">
        <w:rPr>
          <w:rFonts w:ascii="Times New Roman" w:hAnsi="Times New Roman" w:cs="Times New Roman"/>
          <w:b/>
          <w:color w:val="000000" w:themeColor="text1"/>
          <w:sz w:val="26"/>
          <w:szCs w:val="26"/>
          <w:lang w:val="vi-VN"/>
        </w:rPr>
        <w:tab/>
      </w:r>
      <w:r w:rsidRPr="00AE14B0">
        <w:rPr>
          <w:rFonts w:ascii="Times New Roman" w:hAnsi="Times New Roman" w:cs="Times New Roman"/>
          <w:color w:val="000000" w:themeColor="text1"/>
          <w:sz w:val="26"/>
          <w:szCs w:val="26"/>
          <w:lang w:val="vi-VN"/>
        </w:rPr>
        <w:t>- Thời gian học viên phải tâp trung học tập là hai năm</w:t>
      </w:r>
    </w:p>
    <w:p w14:paraId="6E4EA48F" w14:textId="77777777" w:rsidR="00EB4BDD" w:rsidRPr="00AE14B0" w:rsidRDefault="00EB4BDD" w:rsidP="002D4ADD">
      <w:pPr>
        <w:spacing w:after="0" w:line="271" w:lineRule="auto"/>
        <w:rPr>
          <w:rFonts w:ascii="Times New Roman" w:hAnsi="Times New Roman" w:cs="Times New Roman"/>
          <w:color w:val="000000" w:themeColor="text1"/>
          <w:sz w:val="26"/>
          <w:szCs w:val="26"/>
          <w:lang w:val="vi-VN"/>
        </w:rPr>
      </w:pPr>
      <w:r w:rsidRPr="00AE14B0">
        <w:rPr>
          <w:rFonts w:ascii="Times New Roman" w:hAnsi="Times New Roman" w:cs="Times New Roman"/>
          <w:color w:val="000000" w:themeColor="text1"/>
          <w:sz w:val="26"/>
          <w:szCs w:val="26"/>
          <w:lang w:val="vi-VN"/>
        </w:rPr>
        <w:tab/>
        <w:t>- Học viên phải hoàn thành một số môn học, số đơn vị tín chỉ theo quy định của chương trình đào tạo.</w:t>
      </w:r>
    </w:p>
    <w:p w14:paraId="5A0BF20A" w14:textId="77777777" w:rsidR="00EB4BDD" w:rsidRPr="00AE14B0" w:rsidRDefault="00EB4BDD" w:rsidP="002D4ADD">
      <w:pPr>
        <w:spacing w:after="0" w:line="271" w:lineRule="auto"/>
        <w:rPr>
          <w:rFonts w:ascii="Times New Roman" w:hAnsi="Times New Roman" w:cs="Times New Roman"/>
          <w:b/>
          <w:color w:val="000000" w:themeColor="text1"/>
          <w:sz w:val="26"/>
          <w:szCs w:val="26"/>
          <w:lang w:val="vi-VN"/>
        </w:rPr>
      </w:pPr>
      <w:r w:rsidRPr="00AE14B0">
        <w:rPr>
          <w:rFonts w:ascii="Times New Roman" w:hAnsi="Times New Roman" w:cs="Times New Roman"/>
          <w:color w:val="000000" w:themeColor="text1"/>
          <w:sz w:val="26"/>
          <w:szCs w:val="26"/>
          <w:lang w:val="vi-VN"/>
        </w:rPr>
        <w:tab/>
        <w:t>- Bảo vệ thành công luận văn tốt nghiệp</w:t>
      </w:r>
      <w:r w:rsidRPr="00AE14B0">
        <w:rPr>
          <w:rFonts w:ascii="Times New Roman" w:hAnsi="Times New Roman" w:cs="Times New Roman"/>
          <w:b/>
          <w:color w:val="000000" w:themeColor="text1"/>
          <w:sz w:val="26"/>
          <w:szCs w:val="26"/>
          <w:lang w:val="vi-VN"/>
        </w:rPr>
        <w:t>.</w:t>
      </w:r>
    </w:p>
    <w:p w14:paraId="17515FA6" w14:textId="77777777" w:rsidR="00AB3B10" w:rsidRPr="00AE14B0" w:rsidRDefault="00AB3B10" w:rsidP="002D4ADD">
      <w:pPr>
        <w:spacing w:after="0" w:line="271" w:lineRule="auto"/>
        <w:rPr>
          <w:rFonts w:ascii="Times New Roman" w:hAnsi="Times New Roman" w:cs="Times New Roman"/>
          <w:color w:val="000000" w:themeColor="text1"/>
          <w:sz w:val="26"/>
          <w:szCs w:val="26"/>
        </w:rPr>
      </w:pPr>
      <w:r w:rsidRPr="00AE14B0">
        <w:rPr>
          <w:rFonts w:ascii="Times New Roman" w:hAnsi="Times New Roman" w:cs="Times New Roman"/>
          <w:b/>
          <w:color w:val="000000" w:themeColor="text1"/>
          <w:sz w:val="26"/>
          <w:szCs w:val="26"/>
          <w:lang w:val="vi-VN"/>
        </w:rPr>
        <w:lastRenderedPageBreak/>
        <w:t>7. Thang điểm:</w:t>
      </w:r>
      <w:r w:rsidR="00637DA9" w:rsidRPr="00AE14B0">
        <w:rPr>
          <w:rFonts w:ascii="Times New Roman" w:hAnsi="Times New Roman" w:cs="Times New Roman"/>
          <w:b/>
          <w:color w:val="000000" w:themeColor="text1"/>
          <w:sz w:val="26"/>
          <w:szCs w:val="26"/>
        </w:rPr>
        <w:t xml:space="preserve"> </w:t>
      </w:r>
      <w:r w:rsidR="00637DA9" w:rsidRPr="00AE14B0">
        <w:rPr>
          <w:rFonts w:ascii="Times New Roman" w:hAnsi="Times New Roman" w:cs="Times New Roman"/>
          <w:color w:val="000000" w:themeColor="text1"/>
          <w:sz w:val="26"/>
          <w:szCs w:val="26"/>
        </w:rPr>
        <w:t>10/10</w:t>
      </w:r>
    </w:p>
    <w:p w14:paraId="27CF1A01" w14:textId="77777777" w:rsidR="00CD35CB" w:rsidRPr="00AE14B0" w:rsidRDefault="00CD35CB" w:rsidP="00CD35CB">
      <w:pPr>
        <w:spacing w:after="0" w:line="271" w:lineRule="auto"/>
        <w:rPr>
          <w:rFonts w:ascii="Times New Roman" w:hAnsi="Times New Roman" w:cs="Times New Roman"/>
          <w:b/>
          <w:color w:val="000000" w:themeColor="text1"/>
          <w:sz w:val="26"/>
          <w:szCs w:val="26"/>
          <w:lang w:val="vi-VN"/>
        </w:rPr>
      </w:pPr>
      <w:r w:rsidRPr="00AE14B0">
        <w:rPr>
          <w:rFonts w:ascii="Times New Roman" w:hAnsi="Times New Roman" w:cs="Times New Roman"/>
          <w:b/>
          <w:color w:val="000000" w:themeColor="text1"/>
          <w:sz w:val="26"/>
          <w:szCs w:val="26"/>
          <w:lang w:val="vi-VN"/>
        </w:rPr>
        <w:t>8. Chuẩn đầu ra:</w:t>
      </w:r>
    </w:p>
    <w:p w14:paraId="4F2562C4" w14:textId="77777777" w:rsidR="00CD35CB" w:rsidRPr="00AE14B0" w:rsidRDefault="00CD35CB" w:rsidP="00CD35CB">
      <w:pPr>
        <w:spacing w:after="0" w:line="271" w:lineRule="auto"/>
        <w:ind w:left="709"/>
        <w:rPr>
          <w:rFonts w:ascii="Times New Roman" w:hAnsi="Times New Roman" w:cs="Times New Roman"/>
          <w:color w:val="000000" w:themeColor="text1"/>
          <w:sz w:val="26"/>
          <w:szCs w:val="26"/>
          <w:lang w:val="vi-VN"/>
        </w:rPr>
      </w:pPr>
      <w:r w:rsidRPr="00AE14B0">
        <w:rPr>
          <w:rFonts w:ascii="Times New Roman" w:hAnsi="Times New Roman" w:cs="Times New Roman"/>
          <w:color w:val="000000" w:themeColor="text1"/>
          <w:sz w:val="26"/>
          <w:szCs w:val="26"/>
          <w:lang w:val="vi-VN"/>
        </w:rPr>
        <w:t xml:space="preserve">- Có kiến thức cơ bản về nghiên cứu tâm lý học </w:t>
      </w:r>
    </w:p>
    <w:p w14:paraId="684AE134" w14:textId="77777777" w:rsidR="00CD35CB" w:rsidRPr="00AE14B0" w:rsidRDefault="00CD35CB" w:rsidP="00CD35CB">
      <w:pPr>
        <w:spacing w:after="0" w:line="271" w:lineRule="auto"/>
        <w:ind w:left="709"/>
        <w:rPr>
          <w:rFonts w:ascii="Times New Roman" w:hAnsi="Times New Roman" w:cs="Times New Roman"/>
          <w:color w:val="000000" w:themeColor="text1"/>
          <w:sz w:val="26"/>
          <w:szCs w:val="26"/>
          <w:lang w:val="vi-VN"/>
        </w:rPr>
      </w:pPr>
      <w:r w:rsidRPr="00AE14B0">
        <w:rPr>
          <w:rFonts w:ascii="Times New Roman" w:hAnsi="Times New Roman" w:cs="Times New Roman"/>
          <w:color w:val="000000" w:themeColor="text1"/>
          <w:sz w:val="26"/>
          <w:szCs w:val="26"/>
          <w:lang w:val="vi-VN"/>
        </w:rPr>
        <w:t>- Có năng lực phát hiện các vấn đề trong tâm lý học</w:t>
      </w:r>
    </w:p>
    <w:p w14:paraId="1BAE663A" w14:textId="77777777" w:rsidR="00CD35CB" w:rsidRPr="00AE14B0" w:rsidRDefault="00CD35CB" w:rsidP="00CD35CB">
      <w:pPr>
        <w:spacing w:after="0" w:line="271" w:lineRule="auto"/>
        <w:ind w:left="709"/>
        <w:rPr>
          <w:rFonts w:ascii="Times New Roman" w:hAnsi="Times New Roman" w:cs="Times New Roman"/>
          <w:color w:val="000000" w:themeColor="text1"/>
          <w:sz w:val="26"/>
          <w:szCs w:val="26"/>
          <w:lang w:val="vi-VN"/>
        </w:rPr>
      </w:pPr>
      <w:r w:rsidRPr="00AE14B0">
        <w:rPr>
          <w:rFonts w:ascii="Times New Roman" w:hAnsi="Times New Roman" w:cs="Times New Roman"/>
          <w:color w:val="000000" w:themeColor="text1"/>
          <w:sz w:val="26"/>
          <w:szCs w:val="26"/>
          <w:lang w:val="vi-VN"/>
        </w:rPr>
        <w:t>- Có năng lực tổ chức, thiết kế nghiên cứu về tâm lý học.</w:t>
      </w:r>
    </w:p>
    <w:p w14:paraId="0C948CD9" w14:textId="77777777" w:rsidR="00CD35CB" w:rsidRPr="00AE14B0" w:rsidRDefault="00CD35CB" w:rsidP="00CD35CB">
      <w:pPr>
        <w:spacing w:after="0" w:line="271" w:lineRule="auto"/>
        <w:ind w:left="709"/>
        <w:rPr>
          <w:rFonts w:ascii="Times New Roman" w:hAnsi="Times New Roman" w:cs="Times New Roman"/>
          <w:color w:val="000000" w:themeColor="text1"/>
          <w:sz w:val="26"/>
          <w:szCs w:val="26"/>
          <w:lang w:val="vi-VN"/>
        </w:rPr>
      </w:pPr>
      <w:r w:rsidRPr="00AE14B0">
        <w:rPr>
          <w:rFonts w:ascii="Times New Roman" w:hAnsi="Times New Roman" w:cs="Times New Roman"/>
          <w:color w:val="000000" w:themeColor="text1"/>
          <w:sz w:val="26"/>
          <w:szCs w:val="26"/>
          <w:lang w:val="vi-VN"/>
        </w:rPr>
        <w:t>- Có năng lực phát hiện, định hướng hoạt động nghiên cứu tâm lý</w:t>
      </w:r>
    </w:p>
    <w:p w14:paraId="39EC2923" w14:textId="77777777" w:rsidR="00CD35CB" w:rsidRPr="00AE14B0" w:rsidRDefault="00CD35CB" w:rsidP="00CD35CB">
      <w:pPr>
        <w:spacing w:after="0" w:line="271" w:lineRule="auto"/>
        <w:ind w:left="709"/>
        <w:rPr>
          <w:rFonts w:ascii="Times New Roman" w:hAnsi="Times New Roman" w:cs="Times New Roman"/>
          <w:color w:val="000000" w:themeColor="text1"/>
          <w:sz w:val="26"/>
          <w:szCs w:val="26"/>
          <w:lang w:val="vi-VN"/>
        </w:rPr>
      </w:pPr>
      <w:r w:rsidRPr="00AE14B0">
        <w:rPr>
          <w:rFonts w:ascii="Times New Roman" w:hAnsi="Times New Roman" w:cs="Times New Roman"/>
          <w:color w:val="000000" w:themeColor="text1"/>
          <w:sz w:val="26"/>
          <w:szCs w:val="26"/>
          <w:lang w:val="vi-VN"/>
        </w:rPr>
        <w:t>- Có năng xử lý và phân tích kết quả nghiên cứu</w:t>
      </w:r>
    </w:p>
    <w:p w14:paraId="33F3086B" w14:textId="77777777" w:rsidR="00CD35CB" w:rsidRPr="00AE14B0" w:rsidRDefault="00CD35CB" w:rsidP="00CD35CB">
      <w:pPr>
        <w:spacing w:after="0" w:line="271" w:lineRule="auto"/>
        <w:ind w:left="709"/>
        <w:rPr>
          <w:rFonts w:ascii="Times New Roman" w:hAnsi="Times New Roman" w:cs="Times New Roman"/>
          <w:color w:val="000000" w:themeColor="text1"/>
          <w:sz w:val="26"/>
          <w:szCs w:val="26"/>
          <w:lang w:val="vi-VN"/>
        </w:rPr>
      </w:pPr>
      <w:r w:rsidRPr="00AE14B0">
        <w:rPr>
          <w:rFonts w:ascii="Times New Roman" w:hAnsi="Times New Roman" w:cs="Times New Roman"/>
          <w:color w:val="000000" w:themeColor="text1"/>
          <w:sz w:val="26"/>
          <w:szCs w:val="26"/>
          <w:lang w:val="vi-VN"/>
        </w:rPr>
        <w:t xml:space="preserve">- Có năng lực công bố kết quả nghiên </w:t>
      </w:r>
    </w:p>
    <w:p w14:paraId="0D96CF82" w14:textId="77777777" w:rsidR="00CD35CB" w:rsidRPr="00AE14B0" w:rsidRDefault="00CD35CB" w:rsidP="00CD35CB">
      <w:pPr>
        <w:spacing w:after="0" w:line="271" w:lineRule="auto"/>
        <w:ind w:left="709"/>
        <w:rPr>
          <w:rFonts w:ascii="Times New Roman" w:hAnsi="Times New Roman" w:cs="Times New Roman"/>
          <w:color w:val="000000" w:themeColor="text1"/>
          <w:sz w:val="26"/>
          <w:szCs w:val="26"/>
          <w:lang w:val="vi-VN"/>
        </w:rPr>
      </w:pPr>
      <w:r w:rsidRPr="00AE14B0">
        <w:rPr>
          <w:rFonts w:ascii="Times New Roman" w:hAnsi="Times New Roman" w:cs="Times New Roman"/>
          <w:color w:val="000000" w:themeColor="text1"/>
          <w:sz w:val="26"/>
          <w:szCs w:val="26"/>
          <w:lang w:val="vi-VN"/>
        </w:rPr>
        <w:t>- Có năng lực tổ chức hoạt động tâm lý học trường học</w:t>
      </w:r>
    </w:p>
    <w:p w14:paraId="6DA37182" w14:textId="77777777" w:rsidR="00CD35CB" w:rsidRPr="00AE14B0" w:rsidRDefault="00CD35CB" w:rsidP="00CD35CB">
      <w:pPr>
        <w:spacing w:after="0" w:line="271" w:lineRule="auto"/>
        <w:ind w:left="709"/>
        <w:rPr>
          <w:rFonts w:ascii="Times New Roman" w:hAnsi="Times New Roman" w:cs="Times New Roman"/>
          <w:color w:val="000000" w:themeColor="text1"/>
          <w:sz w:val="26"/>
          <w:szCs w:val="26"/>
          <w:lang w:val="vi-VN"/>
        </w:rPr>
      </w:pPr>
      <w:r w:rsidRPr="00AE14B0">
        <w:rPr>
          <w:rFonts w:ascii="Times New Roman" w:hAnsi="Times New Roman" w:cs="Times New Roman"/>
          <w:color w:val="000000" w:themeColor="text1"/>
          <w:sz w:val="26"/>
          <w:szCs w:val="26"/>
          <w:lang w:val="vi-VN"/>
        </w:rPr>
        <w:t>- Tổ chức các hoạt động tham vấn tâm lý, trị liệu trẻ rối nhiễu TL.</w:t>
      </w:r>
    </w:p>
    <w:p w14:paraId="32468CC7" w14:textId="77777777" w:rsidR="00CD35CB" w:rsidRPr="00AE14B0" w:rsidRDefault="00CD35CB" w:rsidP="002D4ADD">
      <w:pPr>
        <w:spacing w:after="0" w:line="271" w:lineRule="auto"/>
        <w:rPr>
          <w:rFonts w:ascii="Times New Roman" w:hAnsi="Times New Roman" w:cs="Times New Roman"/>
          <w:b/>
          <w:color w:val="000000" w:themeColor="text1"/>
          <w:sz w:val="26"/>
          <w:szCs w:val="26"/>
          <w:lang w:val="vi-VN"/>
        </w:rPr>
      </w:pPr>
    </w:p>
    <w:p w14:paraId="57936E35" w14:textId="77777777" w:rsidR="00AB3B10" w:rsidRPr="00AE14B0" w:rsidRDefault="00CD35CB" w:rsidP="002D4ADD">
      <w:pPr>
        <w:spacing w:after="0" w:line="271" w:lineRule="auto"/>
        <w:rPr>
          <w:rFonts w:ascii="Times New Roman" w:hAnsi="Times New Roman" w:cs="Times New Roman"/>
          <w:b/>
          <w:color w:val="000000" w:themeColor="text1"/>
          <w:sz w:val="26"/>
          <w:szCs w:val="26"/>
          <w:lang w:val="vi-VN"/>
        </w:rPr>
      </w:pPr>
      <w:r w:rsidRPr="00AE14B0">
        <w:rPr>
          <w:rFonts w:ascii="Times New Roman" w:hAnsi="Times New Roman" w:cs="Times New Roman"/>
          <w:b/>
          <w:color w:val="000000" w:themeColor="text1"/>
          <w:sz w:val="26"/>
          <w:szCs w:val="26"/>
          <w:lang w:val="vi-VN"/>
        </w:rPr>
        <w:t>9</w:t>
      </w:r>
      <w:r w:rsidR="00AB3B10" w:rsidRPr="00AE14B0">
        <w:rPr>
          <w:rFonts w:ascii="Times New Roman" w:hAnsi="Times New Roman" w:cs="Times New Roman"/>
          <w:b/>
          <w:color w:val="000000" w:themeColor="text1"/>
          <w:sz w:val="26"/>
          <w:szCs w:val="26"/>
          <w:lang w:val="vi-VN"/>
        </w:rPr>
        <w:t>. Nội dung chương trình</w:t>
      </w:r>
    </w:p>
    <w:tbl>
      <w:tblPr>
        <w:tblStyle w:val="TableGrid"/>
        <w:tblW w:w="0" w:type="auto"/>
        <w:tblLook w:val="04A0" w:firstRow="1" w:lastRow="0" w:firstColumn="1" w:lastColumn="0" w:noHBand="0" w:noVBand="1"/>
      </w:tblPr>
      <w:tblGrid>
        <w:gridCol w:w="738"/>
        <w:gridCol w:w="1531"/>
        <w:gridCol w:w="6380"/>
        <w:gridCol w:w="1061"/>
      </w:tblGrid>
      <w:tr w:rsidR="00AE14B0" w:rsidRPr="00AE14B0" w14:paraId="17CF86DB" w14:textId="77777777" w:rsidTr="00F1753B">
        <w:tc>
          <w:tcPr>
            <w:tcW w:w="738" w:type="dxa"/>
            <w:vAlign w:val="center"/>
          </w:tcPr>
          <w:p w14:paraId="4DF7BEC5" w14:textId="77777777" w:rsidR="00AB3B10" w:rsidRPr="00AE14B0" w:rsidRDefault="00AB3B10" w:rsidP="002D4ADD">
            <w:pPr>
              <w:spacing w:line="271" w:lineRule="auto"/>
              <w:jc w:val="center"/>
              <w:rPr>
                <w:rFonts w:ascii="Times New Roman" w:hAnsi="Times New Roman" w:cs="Times New Roman"/>
                <w:b/>
                <w:color w:val="000000" w:themeColor="text1"/>
                <w:sz w:val="26"/>
                <w:szCs w:val="26"/>
              </w:rPr>
            </w:pPr>
            <w:r w:rsidRPr="00AE14B0">
              <w:rPr>
                <w:rFonts w:ascii="Times New Roman" w:hAnsi="Times New Roman" w:cs="Times New Roman"/>
                <w:b/>
                <w:color w:val="000000" w:themeColor="text1"/>
                <w:sz w:val="26"/>
                <w:szCs w:val="26"/>
              </w:rPr>
              <w:t>TTT</w:t>
            </w:r>
          </w:p>
        </w:tc>
        <w:tc>
          <w:tcPr>
            <w:tcW w:w="1531" w:type="dxa"/>
            <w:vAlign w:val="center"/>
          </w:tcPr>
          <w:p w14:paraId="345E6B67" w14:textId="77777777" w:rsidR="00AB3B10" w:rsidRPr="00AE14B0" w:rsidRDefault="00AB3B10" w:rsidP="002D4ADD">
            <w:pPr>
              <w:spacing w:line="271" w:lineRule="auto"/>
              <w:jc w:val="center"/>
              <w:rPr>
                <w:rFonts w:ascii="Times New Roman" w:hAnsi="Times New Roman" w:cs="Times New Roman"/>
                <w:b/>
                <w:color w:val="000000" w:themeColor="text1"/>
                <w:sz w:val="26"/>
                <w:szCs w:val="26"/>
              </w:rPr>
            </w:pPr>
            <w:r w:rsidRPr="00AE14B0">
              <w:rPr>
                <w:rFonts w:ascii="Times New Roman" w:hAnsi="Times New Roman" w:cs="Times New Roman"/>
                <w:b/>
                <w:color w:val="000000" w:themeColor="text1"/>
                <w:sz w:val="26"/>
                <w:szCs w:val="26"/>
              </w:rPr>
              <w:t>Mã HP</w:t>
            </w:r>
          </w:p>
        </w:tc>
        <w:tc>
          <w:tcPr>
            <w:tcW w:w="6584" w:type="dxa"/>
            <w:vAlign w:val="center"/>
          </w:tcPr>
          <w:p w14:paraId="254B0E1C" w14:textId="77777777" w:rsidR="00AB3B10" w:rsidRPr="00AE14B0" w:rsidRDefault="00AB3B10" w:rsidP="002D4ADD">
            <w:pPr>
              <w:spacing w:line="271" w:lineRule="auto"/>
              <w:jc w:val="center"/>
              <w:rPr>
                <w:rFonts w:ascii="Times New Roman" w:hAnsi="Times New Roman" w:cs="Times New Roman"/>
                <w:b/>
                <w:color w:val="000000" w:themeColor="text1"/>
                <w:sz w:val="26"/>
                <w:szCs w:val="26"/>
              </w:rPr>
            </w:pPr>
            <w:r w:rsidRPr="00AE14B0">
              <w:rPr>
                <w:rFonts w:ascii="Times New Roman" w:hAnsi="Times New Roman" w:cs="Times New Roman"/>
                <w:b/>
                <w:color w:val="000000" w:themeColor="text1"/>
                <w:sz w:val="26"/>
                <w:szCs w:val="26"/>
              </w:rPr>
              <w:t>Tên học phần</w:t>
            </w:r>
          </w:p>
        </w:tc>
        <w:tc>
          <w:tcPr>
            <w:tcW w:w="1083" w:type="dxa"/>
            <w:vAlign w:val="center"/>
          </w:tcPr>
          <w:p w14:paraId="4B690AC8" w14:textId="77777777" w:rsidR="00AB3B10" w:rsidRPr="00AE14B0" w:rsidRDefault="00AB3B10" w:rsidP="002D4ADD">
            <w:pPr>
              <w:spacing w:line="271" w:lineRule="auto"/>
              <w:jc w:val="center"/>
              <w:rPr>
                <w:rFonts w:ascii="Times New Roman" w:hAnsi="Times New Roman" w:cs="Times New Roman"/>
                <w:b/>
                <w:color w:val="000000" w:themeColor="text1"/>
                <w:sz w:val="26"/>
                <w:szCs w:val="26"/>
              </w:rPr>
            </w:pPr>
            <w:r w:rsidRPr="00AE14B0">
              <w:rPr>
                <w:rFonts w:ascii="Times New Roman" w:hAnsi="Times New Roman" w:cs="Times New Roman"/>
                <w:b/>
                <w:color w:val="000000" w:themeColor="text1"/>
                <w:sz w:val="26"/>
                <w:szCs w:val="26"/>
              </w:rPr>
              <w:t>Số TC</w:t>
            </w:r>
          </w:p>
        </w:tc>
      </w:tr>
      <w:tr w:rsidR="00AE14B0" w:rsidRPr="00AE14B0" w14:paraId="00F37BC3" w14:textId="77777777" w:rsidTr="008902AF">
        <w:tc>
          <w:tcPr>
            <w:tcW w:w="738" w:type="dxa"/>
            <w:vAlign w:val="center"/>
          </w:tcPr>
          <w:p w14:paraId="0F753E21" w14:textId="77777777" w:rsidR="00AB3B10" w:rsidRPr="00AE14B0" w:rsidRDefault="00AB3B10" w:rsidP="002D4ADD">
            <w:pPr>
              <w:spacing w:line="271" w:lineRule="auto"/>
              <w:jc w:val="center"/>
              <w:rPr>
                <w:rFonts w:ascii="Times New Roman" w:hAnsi="Times New Roman" w:cs="Times New Roman"/>
                <w:b/>
                <w:color w:val="000000" w:themeColor="text1"/>
                <w:sz w:val="26"/>
                <w:szCs w:val="26"/>
              </w:rPr>
            </w:pPr>
            <w:r w:rsidRPr="00AE14B0">
              <w:rPr>
                <w:rFonts w:ascii="Times New Roman" w:hAnsi="Times New Roman" w:cs="Times New Roman"/>
                <w:b/>
                <w:color w:val="000000" w:themeColor="text1"/>
                <w:sz w:val="26"/>
                <w:szCs w:val="26"/>
              </w:rPr>
              <w:t>A</w:t>
            </w:r>
          </w:p>
        </w:tc>
        <w:tc>
          <w:tcPr>
            <w:tcW w:w="9198" w:type="dxa"/>
            <w:gridSpan w:val="3"/>
            <w:vAlign w:val="center"/>
          </w:tcPr>
          <w:p w14:paraId="1FDD1ECE" w14:textId="77777777" w:rsidR="00AB3B10" w:rsidRPr="00AE14B0" w:rsidRDefault="00AB3B10" w:rsidP="002D4ADD">
            <w:pPr>
              <w:spacing w:line="271" w:lineRule="auto"/>
              <w:rPr>
                <w:rFonts w:ascii="Times New Roman" w:hAnsi="Times New Roman" w:cs="Times New Roman"/>
                <w:b/>
                <w:color w:val="000000" w:themeColor="text1"/>
                <w:sz w:val="26"/>
                <w:szCs w:val="26"/>
              </w:rPr>
            </w:pPr>
            <w:r w:rsidRPr="00AE14B0">
              <w:rPr>
                <w:rFonts w:ascii="Times New Roman" w:hAnsi="Times New Roman" w:cs="Times New Roman"/>
                <w:b/>
                <w:color w:val="000000" w:themeColor="text1"/>
                <w:sz w:val="26"/>
                <w:szCs w:val="26"/>
              </w:rPr>
              <w:t>PHẦN KIẾN THỨC CHUNG</w:t>
            </w:r>
            <w:r w:rsidR="00CD3B47" w:rsidRPr="00AE14B0">
              <w:rPr>
                <w:rFonts w:ascii="Times New Roman" w:hAnsi="Times New Roman" w:cs="Times New Roman"/>
                <w:b/>
                <w:color w:val="000000" w:themeColor="text1"/>
                <w:sz w:val="26"/>
                <w:szCs w:val="26"/>
              </w:rPr>
              <w:t xml:space="preserve">       </w:t>
            </w:r>
            <w:r w:rsidR="00C92548" w:rsidRPr="00AE14B0">
              <w:rPr>
                <w:rFonts w:ascii="Times New Roman" w:hAnsi="Times New Roman" w:cs="Times New Roman"/>
                <w:b/>
                <w:color w:val="000000" w:themeColor="text1"/>
                <w:sz w:val="26"/>
                <w:szCs w:val="26"/>
              </w:rPr>
              <w:t xml:space="preserve"> (7 tín chỉ)</w:t>
            </w:r>
          </w:p>
        </w:tc>
      </w:tr>
      <w:tr w:rsidR="00AE14B0" w:rsidRPr="00AE14B0" w14:paraId="43170AEA" w14:textId="77777777" w:rsidTr="00F1753B">
        <w:tc>
          <w:tcPr>
            <w:tcW w:w="738" w:type="dxa"/>
            <w:vAlign w:val="center"/>
          </w:tcPr>
          <w:p w14:paraId="17DFA0CA"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1</w:t>
            </w:r>
          </w:p>
        </w:tc>
        <w:tc>
          <w:tcPr>
            <w:tcW w:w="1531" w:type="dxa"/>
          </w:tcPr>
          <w:p w14:paraId="79281AA8" w14:textId="77777777" w:rsidR="00F1753B" w:rsidRPr="00AE14B0" w:rsidRDefault="00F1753B" w:rsidP="00F1753B">
            <w:pPr>
              <w:spacing w:before="20" w:after="20"/>
              <w:ind w:left="-108" w:right="-108"/>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SKN.TR.501</w:t>
            </w:r>
          </w:p>
        </w:tc>
        <w:tc>
          <w:tcPr>
            <w:tcW w:w="6584" w:type="dxa"/>
            <w:vAlign w:val="center"/>
          </w:tcPr>
          <w:p w14:paraId="6DC4688B" w14:textId="77777777" w:rsidR="00F1753B" w:rsidRPr="00AE14B0" w:rsidRDefault="00F1753B" w:rsidP="00F1753B">
            <w:pPr>
              <w:spacing w:line="271"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Triết học</w:t>
            </w:r>
          </w:p>
          <w:p w14:paraId="129389FF" w14:textId="304151BF" w:rsidR="00DA67B3" w:rsidRPr="00AE14B0" w:rsidRDefault="00DA67B3" w:rsidP="00F1753B">
            <w:pPr>
              <w:spacing w:line="271"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Philosophy</w:t>
            </w:r>
          </w:p>
        </w:tc>
        <w:tc>
          <w:tcPr>
            <w:tcW w:w="1083" w:type="dxa"/>
            <w:vAlign w:val="center"/>
          </w:tcPr>
          <w:p w14:paraId="4121A72C" w14:textId="77777777" w:rsidR="00F1753B" w:rsidRPr="00AE14B0" w:rsidRDefault="00F1753B" w:rsidP="00F1753B">
            <w:pPr>
              <w:spacing w:line="271" w:lineRule="auto"/>
              <w:jc w:val="center"/>
              <w:rPr>
                <w:rFonts w:ascii="Times New Roman" w:hAnsi="Times New Roman" w:cs="Times New Roman"/>
                <w:b/>
                <w:color w:val="000000" w:themeColor="text1"/>
                <w:sz w:val="26"/>
                <w:szCs w:val="26"/>
              </w:rPr>
            </w:pPr>
            <w:r w:rsidRPr="00AE14B0">
              <w:rPr>
                <w:rFonts w:ascii="Times New Roman" w:hAnsi="Times New Roman" w:cs="Times New Roman"/>
                <w:b/>
                <w:color w:val="000000" w:themeColor="text1"/>
                <w:sz w:val="26"/>
                <w:szCs w:val="26"/>
              </w:rPr>
              <w:t>4</w:t>
            </w:r>
          </w:p>
        </w:tc>
      </w:tr>
      <w:tr w:rsidR="00AE14B0" w:rsidRPr="00AE14B0" w14:paraId="05DE21B6" w14:textId="77777777" w:rsidTr="00F1753B">
        <w:tc>
          <w:tcPr>
            <w:tcW w:w="738" w:type="dxa"/>
            <w:vAlign w:val="center"/>
          </w:tcPr>
          <w:p w14:paraId="660A9B3B"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2</w:t>
            </w:r>
          </w:p>
        </w:tc>
        <w:tc>
          <w:tcPr>
            <w:tcW w:w="1531" w:type="dxa"/>
          </w:tcPr>
          <w:p w14:paraId="3FF219AC" w14:textId="77777777" w:rsidR="00F1753B" w:rsidRPr="00AE14B0" w:rsidRDefault="00F1753B" w:rsidP="00F1753B">
            <w:pPr>
              <w:spacing w:before="20" w:after="20"/>
              <w:ind w:left="-108"/>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SKN.AV.502</w:t>
            </w:r>
          </w:p>
        </w:tc>
        <w:tc>
          <w:tcPr>
            <w:tcW w:w="6584" w:type="dxa"/>
            <w:vAlign w:val="center"/>
          </w:tcPr>
          <w:p w14:paraId="2A40C71E" w14:textId="77777777" w:rsidR="00F1753B" w:rsidRPr="00AE14B0" w:rsidRDefault="00F1753B" w:rsidP="00F1753B">
            <w:pPr>
              <w:spacing w:line="271"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 xml:space="preserve">Tiếng Anh </w:t>
            </w:r>
          </w:p>
          <w:p w14:paraId="45CFC343" w14:textId="4F60D448" w:rsidR="00DA67B3" w:rsidRPr="00AE14B0" w:rsidRDefault="00DA67B3" w:rsidP="00F1753B">
            <w:pPr>
              <w:spacing w:line="271"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English</w:t>
            </w:r>
          </w:p>
        </w:tc>
        <w:tc>
          <w:tcPr>
            <w:tcW w:w="1083" w:type="dxa"/>
            <w:vAlign w:val="center"/>
          </w:tcPr>
          <w:p w14:paraId="4E82AAC5" w14:textId="77777777" w:rsidR="00F1753B" w:rsidRPr="00AE14B0" w:rsidRDefault="00F1753B" w:rsidP="00F1753B">
            <w:pPr>
              <w:spacing w:line="271" w:lineRule="auto"/>
              <w:jc w:val="center"/>
              <w:rPr>
                <w:rFonts w:ascii="Times New Roman" w:hAnsi="Times New Roman" w:cs="Times New Roman"/>
                <w:b/>
                <w:color w:val="000000" w:themeColor="text1"/>
                <w:sz w:val="26"/>
                <w:szCs w:val="26"/>
              </w:rPr>
            </w:pPr>
            <w:r w:rsidRPr="00AE14B0">
              <w:rPr>
                <w:rFonts w:ascii="Times New Roman" w:hAnsi="Times New Roman" w:cs="Times New Roman"/>
                <w:b/>
                <w:color w:val="000000" w:themeColor="text1"/>
                <w:sz w:val="26"/>
                <w:szCs w:val="26"/>
              </w:rPr>
              <w:t>3</w:t>
            </w:r>
          </w:p>
        </w:tc>
      </w:tr>
      <w:tr w:rsidR="00AE14B0" w:rsidRPr="00AE14B0" w14:paraId="73866371" w14:textId="77777777" w:rsidTr="008902AF">
        <w:tc>
          <w:tcPr>
            <w:tcW w:w="738" w:type="dxa"/>
            <w:vAlign w:val="center"/>
          </w:tcPr>
          <w:p w14:paraId="35BFE3F0" w14:textId="77777777" w:rsidR="00AB3B10" w:rsidRPr="00AE14B0" w:rsidRDefault="00AB3B10" w:rsidP="002D4ADD">
            <w:pPr>
              <w:spacing w:line="271" w:lineRule="auto"/>
              <w:jc w:val="center"/>
              <w:rPr>
                <w:rFonts w:ascii="Times New Roman" w:hAnsi="Times New Roman" w:cs="Times New Roman"/>
                <w:b/>
                <w:color w:val="000000" w:themeColor="text1"/>
                <w:sz w:val="26"/>
                <w:szCs w:val="26"/>
              </w:rPr>
            </w:pPr>
            <w:r w:rsidRPr="00AE14B0">
              <w:rPr>
                <w:rFonts w:ascii="Times New Roman" w:hAnsi="Times New Roman" w:cs="Times New Roman"/>
                <w:b/>
                <w:color w:val="000000" w:themeColor="text1"/>
                <w:sz w:val="26"/>
                <w:szCs w:val="26"/>
              </w:rPr>
              <w:t>B</w:t>
            </w:r>
          </w:p>
        </w:tc>
        <w:tc>
          <w:tcPr>
            <w:tcW w:w="9198" w:type="dxa"/>
            <w:gridSpan w:val="3"/>
            <w:vAlign w:val="center"/>
          </w:tcPr>
          <w:p w14:paraId="1D983718" w14:textId="77777777" w:rsidR="00AB3B10" w:rsidRPr="00AE14B0" w:rsidRDefault="00AB3B10" w:rsidP="008902AF">
            <w:pPr>
              <w:spacing w:line="271" w:lineRule="auto"/>
              <w:rPr>
                <w:rFonts w:ascii="Times New Roman" w:hAnsi="Times New Roman" w:cs="Times New Roman"/>
                <w:b/>
                <w:color w:val="000000" w:themeColor="text1"/>
                <w:sz w:val="26"/>
                <w:szCs w:val="26"/>
              </w:rPr>
            </w:pPr>
            <w:r w:rsidRPr="00AE14B0">
              <w:rPr>
                <w:rFonts w:ascii="Times New Roman" w:hAnsi="Times New Roman" w:cs="Times New Roman"/>
                <w:b/>
                <w:color w:val="000000" w:themeColor="text1"/>
                <w:sz w:val="26"/>
                <w:szCs w:val="26"/>
              </w:rPr>
              <w:t>PHẦN KIẾN THỨC CƠ SỞ</w:t>
            </w:r>
            <w:r w:rsidR="00997E8B" w:rsidRPr="00AE14B0">
              <w:rPr>
                <w:rFonts w:ascii="Times New Roman" w:hAnsi="Times New Roman" w:cs="Times New Roman"/>
                <w:b/>
                <w:color w:val="000000" w:themeColor="text1"/>
                <w:sz w:val="26"/>
                <w:szCs w:val="26"/>
              </w:rPr>
              <w:t xml:space="preserve"> </w:t>
            </w:r>
            <w:r w:rsidR="00CD3B47" w:rsidRPr="00AE14B0">
              <w:rPr>
                <w:rFonts w:ascii="Times New Roman" w:hAnsi="Times New Roman" w:cs="Times New Roman"/>
                <w:b/>
                <w:color w:val="000000" w:themeColor="text1"/>
                <w:sz w:val="26"/>
                <w:szCs w:val="26"/>
              </w:rPr>
              <w:t xml:space="preserve">        </w:t>
            </w:r>
            <w:r w:rsidR="00997E8B" w:rsidRPr="00AE14B0">
              <w:rPr>
                <w:rFonts w:ascii="Times New Roman" w:hAnsi="Times New Roman" w:cs="Times New Roman"/>
                <w:b/>
                <w:color w:val="000000" w:themeColor="text1"/>
                <w:sz w:val="26"/>
                <w:szCs w:val="26"/>
              </w:rPr>
              <w:t>(1</w:t>
            </w:r>
            <w:r w:rsidR="008902AF" w:rsidRPr="00AE14B0">
              <w:rPr>
                <w:rFonts w:ascii="Times New Roman" w:hAnsi="Times New Roman" w:cs="Times New Roman"/>
                <w:b/>
                <w:color w:val="000000" w:themeColor="text1"/>
                <w:sz w:val="26"/>
                <w:szCs w:val="26"/>
              </w:rPr>
              <w:t>7</w:t>
            </w:r>
            <w:r w:rsidR="00997E8B" w:rsidRPr="00AE14B0">
              <w:rPr>
                <w:rFonts w:ascii="Times New Roman" w:hAnsi="Times New Roman" w:cs="Times New Roman"/>
                <w:b/>
                <w:color w:val="000000" w:themeColor="text1"/>
                <w:sz w:val="26"/>
                <w:szCs w:val="26"/>
              </w:rPr>
              <w:t xml:space="preserve"> tín chỉ)</w:t>
            </w:r>
          </w:p>
        </w:tc>
      </w:tr>
      <w:tr w:rsidR="00AE14B0" w:rsidRPr="00AE14B0" w14:paraId="6106ABE3" w14:textId="77777777" w:rsidTr="00F1753B">
        <w:tc>
          <w:tcPr>
            <w:tcW w:w="8853" w:type="dxa"/>
            <w:gridSpan w:val="3"/>
            <w:vAlign w:val="center"/>
          </w:tcPr>
          <w:p w14:paraId="05A1CA15" w14:textId="77777777" w:rsidR="00AB3B10" w:rsidRPr="00AE14B0" w:rsidRDefault="00AB3B10" w:rsidP="00997E8B">
            <w:pPr>
              <w:spacing w:line="271" w:lineRule="auto"/>
              <w:rPr>
                <w:rFonts w:ascii="Times New Roman" w:hAnsi="Times New Roman" w:cs="Times New Roman"/>
                <w:b/>
                <w:color w:val="000000" w:themeColor="text1"/>
                <w:sz w:val="26"/>
                <w:szCs w:val="26"/>
              </w:rPr>
            </w:pPr>
            <w:r w:rsidRPr="00AE14B0">
              <w:rPr>
                <w:rFonts w:ascii="Times New Roman" w:hAnsi="Times New Roman" w:cs="Times New Roman"/>
                <w:b/>
                <w:color w:val="000000" w:themeColor="text1"/>
                <w:sz w:val="26"/>
                <w:szCs w:val="26"/>
              </w:rPr>
              <w:t>Học phần bắt buộc</w:t>
            </w:r>
            <w:r w:rsidR="00997E8B" w:rsidRPr="00AE14B0">
              <w:rPr>
                <w:rFonts w:ascii="Times New Roman" w:hAnsi="Times New Roman" w:cs="Times New Roman"/>
                <w:b/>
                <w:color w:val="000000" w:themeColor="text1"/>
                <w:sz w:val="26"/>
                <w:szCs w:val="26"/>
              </w:rPr>
              <w:t xml:space="preserve"> </w:t>
            </w:r>
            <w:r w:rsidR="00917393" w:rsidRPr="00AE14B0">
              <w:rPr>
                <w:rFonts w:ascii="Times New Roman" w:hAnsi="Times New Roman" w:cs="Times New Roman"/>
                <w:b/>
                <w:color w:val="000000" w:themeColor="text1"/>
                <w:sz w:val="26"/>
                <w:szCs w:val="26"/>
              </w:rPr>
              <w:t xml:space="preserve"> (04 môn)</w:t>
            </w:r>
          </w:p>
        </w:tc>
        <w:tc>
          <w:tcPr>
            <w:tcW w:w="1083" w:type="dxa"/>
            <w:vAlign w:val="center"/>
          </w:tcPr>
          <w:p w14:paraId="2AD24DFD" w14:textId="77777777" w:rsidR="00AB3B10" w:rsidRPr="00AE14B0" w:rsidRDefault="00997E8B" w:rsidP="008902AF">
            <w:pPr>
              <w:spacing w:line="271" w:lineRule="auto"/>
              <w:jc w:val="center"/>
              <w:rPr>
                <w:rFonts w:ascii="Times New Roman" w:hAnsi="Times New Roman" w:cs="Times New Roman"/>
                <w:b/>
                <w:color w:val="000000" w:themeColor="text1"/>
                <w:sz w:val="26"/>
                <w:szCs w:val="26"/>
              </w:rPr>
            </w:pPr>
            <w:r w:rsidRPr="00AE14B0">
              <w:rPr>
                <w:rFonts w:ascii="Times New Roman" w:hAnsi="Times New Roman" w:cs="Times New Roman"/>
                <w:b/>
                <w:color w:val="000000" w:themeColor="text1"/>
                <w:sz w:val="26"/>
                <w:szCs w:val="26"/>
              </w:rPr>
              <w:t>1</w:t>
            </w:r>
            <w:r w:rsidR="008902AF" w:rsidRPr="00AE14B0">
              <w:rPr>
                <w:rFonts w:ascii="Times New Roman" w:hAnsi="Times New Roman" w:cs="Times New Roman"/>
                <w:b/>
                <w:color w:val="000000" w:themeColor="text1"/>
                <w:sz w:val="26"/>
                <w:szCs w:val="26"/>
              </w:rPr>
              <w:t>2</w:t>
            </w:r>
          </w:p>
        </w:tc>
      </w:tr>
      <w:tr w:rsidR="00AE14B0" w:rsidRPr="00AE14B0" w14:paraId="0BD4E4CF" w14:textId="77777777" w:rsidTr="00F1753B">
        <w:tc>
          <w:tcPr>
            <w:tcW w:w="738" w:type="dxa"/>
            <w:vAlign w:val="center"/>
          </w:tcPr>
          <w:p w14:paraId="57FD2085"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3</w:t>
            </w:r>
          </w:p>
        </w:tc>
        <w:tc>
          <w:tcPr>
            <w:tcW w:w="1531" w:type="dxa"/>
          </w:tcPr>
          <w:p w14:paraId="24D56E3A"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SPN.TL.503</w:t>
            </w:r>
          </w:p>
        </w:tc>
        <w:tc>
          <w:tcPr>
            <w:tcW w:w="6584" w:type="dxa"/>
            <w:vAlign w:val="center"/>
          </w:tcPr>
          <w:p w14:paraId="4BED4C9E" w14:textId="77777777" w:rsidR="00F1753B" w:rsidRPr="00AE14B0" w:rsidRDefault="00F1753B" w:rsidP="00F1753B">
            <w:pPr>
              <w:spacing w:before="20" w:after="20" w:line="264" w:lineRule="auto"/>
              <w:rPr>
                <w:rFonts w:ascii="Times New Roman" w:hAnsi="Times New Roman" w:cs="Times New Roman"/>
                <w:b/>
                <w:color w:val="000000" w:themeColor="text1"/>
                <w:sz w:val="26"/>
                <w:szCs w:val="26"/>
              </w:rPr>
            </w:pPr>
            <w:r w:rsidRPr="00AE14B0">
              <w:rPr>
                <w:rFonts w:ascii="Times New Roman" w:hAnsi="Times New Roman" w:cs="Times New Roman"/>
                <w:color w:val="000000" w:themeColor="text1"/>
                <w:sz w:val="26"/>
                <w:szCs w:val="26"/>
              </w:rPr>
              <w:t>Phương pháp nghiên cứu tâm lý học</w:t>
            </w:r>
            <w:r w:rsidRPr="00AE14B0">
              <w:rPr>
                <w:rFonts w:ascii="Times New Roman" w:hAnsi="Times New Roman" w:cs="Times New Roman"/>
                <w:b/>
                <w:color w:val="000000" w:themeColor="text1"/>
                <w:sz w:val="26"/>
                <w:szCs w:val="26"/>
              </w:rPr>
              <w:t xml:space="preserve"> </w:t>
            </w:r>
          </w:p>
          <w:p w14:paraId="2AF26DBB" w14:textId="5A0056FF" w:rsidR="00BD0218" w:rsidRPr="00AE14B0" w:rsidRDefault="00BD0218" w:rsidP="00F1753B">
            <w:pPr>
              <w:spacing w:before="20" w:after="20" w:line="264"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Research methodology in psychology</w:t>
            </w:r>
          </w:p>
        </w:tc>
        <w:tc>
          <w:tcPr>
            <w:tcW w:w="1083" w:type="dxa"/>
            <w:vAlign w:val="center"/>
          </w:tcPr>
          <w:p w14:paraId="31685D6D"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3</w:t>
            </w:r>
          </w:p>
        </w:tc>
      </w:tr>
      <w:tr w:rsidR="00AE14B0" w:rsidRPr="00AE14B0" w14:paraId="6D28F75A" w14:textId="77777777" w:rsidTr="00F1753B">
        <w:tc>
          <w:tcPr>
            <w:tcW w:w="738" w:type="dxa"/>
            <w:vAlign w:val="center"/>
          </w:tcPr>
          <w:p w14:paraId="015A943F"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4</w:t>
            </w:r>
          </w:p>
        </w:tc>
        <w:tc>
          <w:tcPr>
            <w:tcW w:w="1531" w:type="dxa"/>
          </w:tcPr>
          <w:p w14:paraId="0AF5ED76"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SPN.TL.504</w:t>
            </w:r>
          </w:p>
        </w:tc>
        <w:tc>
          <w:tcPr>
            <w:tcW w:w="6584" w:type="dxa"/>
            <w:vAlign w:val="center"/>
          </w:tcPr>
          <w:p w14:paraId="25ECE310" w14:textId="2D4AAF5C" w:rsidR="00F1753B" w:rsidRPr="00AE14B0" w:rsidRDefault="00F1753B" w:rsidP="00F1753B">
            <w:pPr>
              <w:spacing w:before="20" w:after="20" w:line="264" w:lineRule="auto"/>
              <w:rPr>
                <w:rFonts w:ascii="Times New Roman" w:hAnsi="Times New Roman" w:cs="Times New Roman"/>
                <w:color w:val="000000" w:themeColor="text1"/>
                <w:sz w:val="26"/>
                <w:szCs w:val="26"/>
                <w:lang w:val="vi-VN"/>
              </w:rPr>
            </w:pPr>
            <w:r w:rsidRPr="00AE14B0">
              <w:rPr>
                <w:rFonts w:ascii="Times New Roman" w:hAnsi="Times New Roman" w:cs="Times New Roman"/>
                <w:color w:val="000000" w:themeColor="text1"/>
                <w:sz w:val="26"/>
                <w:szCs w:val="26"/>
              </w:rPr>
              <w:t>Những vấn đề cơ bản của Tâm lý học</w:t>
            </w:r>
            <w:r w:rsidR="001C176E" w:rsidRPr="00AE14B0">
              <w:rPr>
                <w:rFonts w:ascii="Times New Roman" w:hAnsi="Times New Roman" w:cs="Times New Roman"/>
                <w:color w:val="000000" w:themeColor="text1"/>
                <w:sz w:val="26"/>
                <w:szCs w:val="26"/>
                <w:lang w:val="vi-VN"/>
              </w:rPr>
              <w:t xml:space="preserve"> hiện đại</w:t>
            </w:r>
          </w:p>
          <w:p w14:paraId="17A380AB" w14:textId="313F692E" w:rsidR="00BD0218" w:rsidRPr="00AE14B0" w:rsidRDefault="00BD0218" w:rsidP="00F1753B">
            <w:pPr>
              <w:spacing w:before="20" w:after="20" w:line="264"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Introduction of Psychology</w:t>
            </w:r>
          </w:p>
        </w:tc>
        <w:tc>
          <w:tcPr>
            <w:tcW w:w="1083" w:type="dxa"/>
            <w:vAlign w:val="center"/>
          </w:tcPr>
          <w:p w14:paraId="768BD2F5"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3</w:t>
            </w:r>
          </w:p>
        </w:tc>
      </w:tr>
      <w:tr w:rsidR="00AE14B0" w:rsidRPr="00AE14B0" w14:paraId="26505CC3" w14:textId="77777777" w:rsidTr="00F1753B">
        <w:tc>
          <w:tcPr>
            <w:tcW w:w="738" w:type="dxa"/>
            <w:vAlign w:val="center"/>
          </w:tcPr>
          <w:p w14:paraId="57A620F8"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5</w:t>
            </w:r>
          </w:p>
        </w:tc>
        <w:tc>
          <w:tcPr>
            <w:tcW w:w="1531" w:type="dxa"/>
          </w:tcPr>
          <w:p w14:paraId="1B4BABE1"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SPN.TL.505</w:t>
            </w:r>
          </w:p>
        </w:tc>
        <w:tc>
          <w:tcPr>
            <w:tcW w:w="6584" w:type="dxa"/>
            <w:vAlign w:val="center"/>
          </w:tcPr>
          <w:p w14:paraId="410D8BCA" w14:textId="14B257CB" w:rsidR="00BD0218" w:rsidRPr="00AE14B0" w:rsidRDefault="001C176E" w:rsidP="00F1753B">
            <w:pPr>
              <w:spacing w:before="20" w:after="20" w:line="264"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lang w:val="vi-VN"/>
              </w:rPr>
              <w:t>Tư vấn và hỗ trợ học sinh trong dạy học và giáo dục</w:t>
            </w:r>
          </w:p>
        </w:tc>
        <w:tc>
          <w:tcPr>
            <w:tcW w:w="1083" w:type="dxa"/>
            <w:vAlign w:val="center"/>
          </w:tcPr>
          <w:p w14:paraId="3FB88EF0"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3</w:t>
            </w:r>
          </w:p>
        </w:tc>
      </w:tr>
      <w:tr w:rsidR="00AE14B0" w:rsidRPr="00AE14B0" w14:paraId="707CAC4D" w14:textId="77777777" w:rsidTr="00F1753B">
        <w:tc>
          <w:tcPr>
            <w:tcW w:w="738" w:type="dxa"/>
            <w:vAlign w:val="center"/>
          </w:tcPr>
          <w:p w14:paraId="74037AEE"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6</w:t>
            </w:r>
          </w:p>
        </w:tc>
        <w:tc>
          <w:tcPr>
            <w:tcW w:w="1531" w:type="dxa"/>
          </w:tcPr>
          <w:p w14:paraId="448FF159"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SPN.TL.506</w:t>
            </w:r>
          </w:p>
        </w:tc>
        <w:tc>
          <w:tcPr>
            <w:tcW w:w="6584" w:type="dxa"/>
            <w:vAlign w:val="center"/>
          </w:tcPr>
          <w:p w14:paraId="4BFE29BF" w14:textId="77777777" w:rsidR="00F1753B" w:rsidRPr="00AE14B0" w:rsidRDefault="00F1753B" w:rsidP="00F1753B">
            <w:pPr>
              <w:spacing w:line="288"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Những lý thuyết về phát triển tâm lý người</w:t>
            </w:r>
          </w:p>
          <w:p w14:paraId="612ACAF5" w14:textId="188B2843" w:rsidR="00BD0218" w:rsidRPr="00AE14B0" w:rsidRDefault="00BD0218" w:rsidP="00F1753B">
            <w:pPr>
              <w:spacing w:line="288"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Theories of human development</w:t>
            </w:r>
          </w:p>
        </w:tc>
        <w:tc>
          <w:tcPr>
            <w:tcW w:w="1083" w:type="dxa"/>
            <w:vAlign w:val="center"/>
          </w:tcPr>
          <w:p w14:paraId="41B8FADC"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3</w:t>
            </w:r>
          </w:p>
        </w:tc>
      </w:tr>
      <w:tr w:rsidR="00AE14B0" w:rsidRPr="00AE14B0" w14:paraId="7E417D98" w14:textId="77777777" w:rsidTr="00F1753B">
        <w:tc>
          <w:tcPr>
            <w:tcW w:w="8853" w:type="dxa"/>
            <w:gridSpan w:val="3"/>
          </w:tcPr>
          <w:p w14:paraId="79EAF2C4" w14:textId="77777777" w:rsidR="00AB3B10" w:rsidRPr="00AE14B0" w:rsidRDefault="00AB3B10" w:rsidP="00917393">
            <w:pPr>
              <w:spacing w:line="271" w:lineRule="auto"/>
              <w:rPr>
                <w:rFonts w:ascii="Times New Roman" w:hAnsi="Times New Roman" w:cs="Times New Roman"/>
                <w:color w:val="000000" w:themeColor="text1"/>
                <w:sz w:val="26"/>
                <w:szCs w:val="26"/>
              </w:rPr>
            </w:pPr>
            <w:r w:rsidRPr="00AE14B0">
              <w:rPr>
                <w:rFonts w:ascii="Times New Roman" w:hAnsi="Times New Roman" w:cs="Times New Roman"/>
                <w:b/>
                <w:color w:val="000000" w:themeColor="text1"/>
                <w:sz w:val="26"/>
                <w:szCs w:val="26"/>
              </w:rPr>
              <w:t>Học phần tự chọ</w:t>
            </w:r>
            <w:r w:rsidR="00917393" w:rsidRPr="00AE14B0">
              <w:rPr>
                <w:rFonts w:ascii="Times New Roman" w:hAnsi="Times New Roman" w:cs="Times New Roman"/>
                <w:b/>
                <w:color w:val="000000" w:themeColor="text1"/>
                <w:sz w:val="26"/>
                <w:szCs w:val="26"/>
              </w:rPr>
              <w:t xml:space="preserve">n: </w:t>
            </w:r>
            <w:r w:rsidRPr="00AE14B0">
              <w:rPr>
                <w:rFonts w:ascii="Times New Roman" w:hAnsi="Times New Roman" w:cs="Times New Roman"/>
                <w:b/>
                <w:color w:val="000000" w:themeColor="text1"/>
                <w:sz w:val="26"/>
                <w:szCs w:val="26"/>
              </w:rPr>
              <w:t>Chọn</w:t>
            </w:r>
            <w:r w:rsidR="00997E8B" w:rsidRPr="00AE14B0">
              <w:rPr>
                <w:rFonts w:ascii="Times New Roman" w:hAnsi="Times New Roman" w:cs="Times New Roman"/>
                <w:b/>
                <w:color w:val="000000" w:themeColor="text1"/>
                <w:sz w:val="26"/>
                <w:szCs w:val="26"/>
              </w:rPr>
              <w:t xml:space="preserve"> 2</w:t>
            </w:r>
            <w:r w:rsidR="00917393" w:rsidRPr="00AE14B0">
              <w:rPr>
                <w:rFonts w:ascii="Times New Roman" w:hAnsi="Times New Roman" w:cs="Times New Roman"/>
                <w:b/>
                <w:color w:val="000000" w:themeColor="text1"/>
                <w:sz w:val="26"/>
                <w:szCs w:val="26"/>
              </w:rPr>
              <w:t xml:space="preserve"> môn (1 môn 3TC và 1</w:t>
            </w:r>
            <w:r w:rsidR="00157AC7" w:rsidRPr="00AE14B0">
              <w:rPr>
                <w:rFonts w:ascii="Times New Roman" w:hAnsi="Times New Roman" w:cs="Times New Roman"/>
                <w:b/>
                <w:color w:val="000000" w:themeColor="text1"/>
                <w:sz w:val="26"/>
                <w:szCs w:val="26"/>
              </w:rPr>
              <w:t xml:space="preserve"> </w:t>
            </w:r>
            <w:r w:rsidR="00917393" w:rsidRPr="00AE14B0">
              <w:rPr>
                <w:rFonts w:ascii="Times New Roman" w:hAnsi="Times New Roman" w:cs="Times New Roman"/>
                <w:b/>
                <w:color w:val="000000" w:themeColor="text1"/>
                <w:sz w:val="26"/>
                <w:szCs w:val="26"/>
              </w:rPr>
              <w:t xml:space="preserve">môn 2TC) </w:t>
            </w:r>
          </w:p>
        </w:tc>
        <w:tc>
          <w:tcPr>
            <w:tcW w:w="1083" w:type="dxa"/>
            <w:vAlign w:val="center"/>
          </w:tcPr>
          <w:p w14:paraId="45703F84" w14:textId="77777777" w:rsidR="00AB3B10" w:rsidRPr="00AE14B0" w:rsidRDefault="008902AF" w:rsidP="002D4ADD">
            <w:pPr>
              <w:spacing w:line="271" w:lineRule="auto"/>
              <w:jc w:val="center"/>
              <w:rPr>
                <w:rFonts w:ascii="Times New Roman" w:hAnsi="Times New Roman" w:cs="Times New Roman"/>
                <w:b/>
                <w:color w:val="000000" w:themeColor="text1"/>
                <w:sz w:val="26"/>
                <w:szCs w:val="26"/>
              </w:rPr>
            </w:pPr>
            <w:r w:rsidRPr="00AE14B0">
              <w:rPr>
                <w:rFonts w:ascii="Times New Roman" w:hAnsi="Times New Roman" w:cs="Times New Roman"/>
                <w:b/>
                <w:color w:val="000000" w:themeColor="text1"/>
                <w:sz w:val="26"/>
                <w:szCs w:val="26"/>
              </w:rPr>
              <w:t>5</w:t>
            </w:r>
          </w:p>
        </w:tc>
      </w:tr>
      <w:tr w:rsidR="00AE14B0" w:rsidRPr="00AE14B0" w14:paraId="0AC28254" w14:textId="77777777" w:rsidTr="00F1753B">
        <w:tc>
          <w:tcPr>
            <w:tcW w:w="738" w:type="dxa"/>
            <w:vAlign w:val="center"/>
          </w:tcPr>
          <w:p w14:paraId="317C3DD6"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7</w:t>
            </w:r>
          </w:p>
        </w:tc>
        <w:tc>
          <w:tcPr>
            <w:tcW w:w="1531" w:type="dxa"/>
          </w:tcPr>
          <w:p w14:paraId="065CF9E9"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SPN.TL.507</w:t>
            </w:r>
          </w:p>
        </w:tc>
        <w:tc>
          <w:tcPr>
            <w:tcW w:w="6584" w:type="dxa"/>
            <w:vAlign w:val="center"/>
          </w:tcPr>
          <w:p w14:paraId="37EC17D7" w14:textId="758DF537" w:rsidR="00BD0218" w:rsidRPr="00AE14B0" w:rsidRDefault="001C176E" w:rsidP="00F1753B">
            <w:pPr>
              <w:spacing w:line="288"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lang w:val="vi-VN"/>
              </w:rPr>
              <w:t>Thực hành giá trị sống và kỹ năng sống cho học sinh</w:t>
            </w:r>
          </w:p>
        </w:tc>
        <w:tc>
          <w:tcPr>
            <w:tcW w:w="1083" w:type="dxa"/>
            <w:vAlign w:val="center"/>
          </w:tcPr>
          <w:p w14:paraId="775B75C8"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3</w:t>
            </w:r>
          </w:p>
        </w:tc>
      </w:tr>
      <w:tr w:rsidR="00AE14B0" w:rsidRPr="00AE14B0" w14:paraId="498FDE1B" w14:textId="77777777" w:rsidTr="00F1753B">
        <w:tc>
          <w:tcPr>
            <w:tcW w:w="738" w:type="dxa"/>
            <w:vAlign w:val="center"/>
          </w:tcPr>
          <w:p w14:paraId="630E8FFA"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8</w:t>
            </w:r>
          </w:p>
        </w:tc>
        <w:tc>
          <w:tcPr>
            <w:tcW w:w="1531" w:type="dxa"/>
          </w:tcPr>
          <w:p w14:paraId="40B66441"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SPN.TL.508</w:t>
            </w:r>
          </w:p>
        </w:tc>
        <w:tc>
          <w:tcPr>
            <w:tcW w:w="6584" w:type="dxa"/>
            <w:vAlign w:val="center"/>
          </w:tcPr>
          <w:p w14:paraId="2511E508" w14:textId="686CEDB5" w:rsidR="00F1753B" w:rsidRPr="00AE14B0" w:rsidRDefault="00F1753B" w:rsidP="00F1753B">
            <w:pPr>
              <w:spacing w:before="20" w:after="20" w:line="264"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Kỹ năng quản lý xung đ</w:t>
            </w:r>
            <w:r w:rsidR="00D406F4" w:rsidRPr="00AE14B0">
              <w:rPr>
                <w:rFonts w:ascii="Times New Roman" w:hAnsi="Times New Roman" w:cs="Times New Roman"/>
                <w:color w:val="000000" w:themeColor="text1"/>
                <w:sz w:val="26"/>
                <w:szCs w:val="26"/>
                <w:lang w:val="vi-VN"/>
              </w:rPr>
              <w:t>ộ</w:t>
            </w:r>
            <w:r w:rsidRPr="00AE14B0">
              <w:rPr>
                <w:rFonts w:ascii="Times New Roman" w:hAnsi="Times New Roman" w:cs="Times New Roman"/>
                <w:color w:val="000000" w:themeColor="text1"/>
                <w:sz w:val="26"/>
                <w:szCs w:val="26"/>
              </w:rPr>
              <w:t xml:space="preserve">t </w:t>
            </w:r>
          </w:p>
          <w:p w14:paraId="3030E3D0" w14:textId="6B49885B" w:rsidR="00BD0218" w:rsidRPr="00AE14B0" w:rsidRDefault="00BD0218" w:rsidP="00F1753B">
            <w:pPr>
              <w:spacing w:before="20" w:after="20" w:line="264" w:lineRule="auto"/>
              <w:rPr>
                <w:rFonts w:ascii="Times New Roman" w:hAnsi="Times New Roman" w:cs="Times New Roman"/>
                <w:bCs/>
                <w:color w:val="000000" w:themeColor="text1"/>
                <w:sz w:val="26"/>
                <w:szCs w:val="26"/>
              </w:rPr>
            </w:pPr>
            <w:r w:rsidRPr="00AE14B0">
              <w:rPr>
                <w:rFonts w:ascii="Times New Roman" w:hAnsi="Times New Roman" w:cs="Times New Roman"/>
                <w:bCs/>
                <w:color w:val="000000" w:themeColor="text1"/>
                <w:sz w:val="26"/>
                <w:szCs w:val="26"/>
              </w:rPr>
              <w:t>Conflict management skills</w:t>
            </w:r>
          </w:p>
        </w:tc>
        <w:tc>
          <w:tcPr>
            <w:tcW w:w="1083" w:type="dxa"/>
            <w:vAlign w:val="center"/>
          </w:tcPr>
          <w:p w14:paraId="5EA06001"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3</w:t>
            </w:r>
          </w:p>
        </w:tc>
      </w:tr>
      <w:tr w:rsidR="00AE14B0" w:rsidRPr="00AE14B0" w14:paraId="4C5D63C4" w14:textId="77777777" w:rsidTr="00F1753B">
        <w:tc>
          <w:tcPr>
            <w:tcW w:w="738" w:type="dxa"/>
            <w:vAlign w:val="center"/>
          </w:tcPr>
          <w:p w14:paraId="2F48802F"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9</w:t>
            </w:r>
          </w:p>
        </w:tc>
        <w:tc>
          <w:tcPr>
            <w:tcW w:w="1531" w:type="dxa"/>
          </w:tcPr>
          <w:p w14:paraId="0B6A64C4"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SPN.TL.508</w:t>
            </w:r>
          </w:p>
        </w:tc>
        <w:tc>
          <w:tcPr>
            <w:tcW w:w="6584" w:type="dxa"/>
            <w:vAlign w:val="center"/>
          </w:tcPr>
          <w:p w14:paraId="6587419B" w14:textId="77777777" w:rsidR="00F1753B" w:rsidRPr="00AE14B0" w:rsidRDefault="00F1753B" w:rsidP="00F1753B">
            <w:pPr>
              <w:spacing w:before="20" w:after="20" w:line="264"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Tâm lý học trị liệu</w:t>
            </w:r>
          </w:p>
          <w:p w14:paraId="0BA876F1" w14:textId="099635C9" w:rsidR="00BD0218" w:rsidRPr="00AE14B0" w:rsidRDefault="00BD0218" w:rsidP="00F1753B">
            <w:pPr>
              <w:spacing w:before="20" w:after="20" w:line="264"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Psychotherapy</w:t>
            </w:r>
          </w:p>
        </w:tc>
        <w:tc>
          <w:tcPr>
            <w:tcW w:w="1083" w:type="dxa"/>
            <w:vAlign w:val="center"/>
          </w:tcPr>
          <w:p w14:paraId="58E7B6D1"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3</w:t>
            </w:r>
          </w:p>
        </w:tc>
      </w:tr>
      <w:tr w:rsidR="00AE14B0" w:rsidRPr="00AE14B0" w14:paraId="1BB9EB7F" w14:textId="77777777" w:rsidTr="00F1753B">
        <w:tc>
          <w:tcPr>
            <w:tcW w:w="738" w:type="dxa"/>
            <w:vAlign w:val="center"/>
          </w:tcPr>
          <w:p w14:paraId="35C92900"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10</w:t>
            </w:r>
          </w:p>
        </w:tc>
        <w:tc>
          <w:tcPr>
            <w:tcW w:w="1531" w:type="dxa"/>
          </w:tcPr>
          <w:p w14:paraId="0136B3D4"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SPN.TL.510</w:t>
            </w:r>
          </w:p>
        </w:tc>
        <w:tc>
          <w:tcPr>
            <w:tcW w:w="6584" w:type="dxa"/>
            <w:vAlign w:val="center"/>
          </w:tcPr>
          <w:p w14:paraId="4CA2B888" w14:textId="77777777" w:rsidR="00F1753B" w:rsidRPr="00AE14B0" w:rsidRDefault="00F1753B" w:rsidP="00F1753B">
            <w:pPr>
              <w:spacing w:before="20" w:after="20" w:line="264"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Kỹ năng tư duy phản biện</w:t>
            </w:r>
          </w:p>
          <w:p w14:paraId="2A9D82CA" w14:textId="54F74C91" w:rsidR="00BD0218" w:rsidRPr="00AE14B0" w:rsidRDefault="00BD0218" w:rsidP="00F1753B">
            <w:pPr>
              <w:spacing w:before="20" w:after="20" w:line="264"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Critical thinking skills</w:t>
            </w:r>
          </w:p>
        </w:tc>
        <w:tc>
          <w:tcPr>
            <w:tcW w:w="1083" w:type="dxa"/>
            <w:vAlign w:val="center"/>
          </w:tcPr>
          <w:p w14:paraId="77AF50C1"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2</w:t>
            </w:r>
          </w:p>
        </w:tc>
      </w:tr>
      <w:tr w:rsidR="00AE14B0" w:rsidRPr="00AE14B0" w14:paraId="3A279EB3" w14:textId="77777777" w:rsidTr="00F1753B">
        <w:tc>
          <w:tcPr>
            <w:tcW w:w="738" w:type="dxa"/>
            <w:vAlign w:val="center"/>
          </w:tcPr>
          <w:p w14:paraId="468C2E3E"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11</w:t>
            </w:r>
          </w:p>
        </w:tc>
        <w:tc>
          <w:tcPr>
            <w:tcW w:w="1531" w:type="dxa"/>
          </w:tcPr>
          <w:p w14:paraId="0AD6E8D4"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SPN.TL.511</w:t>
            </w:r>
          </w:p>
        </w:tc>
        <w:tc>
          <w:tcPr>
            <w:tcW w:w="6584" w:type="dxa"/>
            <w:vAlign w:val="center"/>
          </w:tcPr>
          <w:p w14:paraId="1730FB25" w14:textId="77777777" w:rsidR="00F1753B" w:rsidRPr="00AE14B0" w:rsidRDefault="00F1753B" w:rsidP="00F1753B">
            <w:pPr>
              <w:spacing w:before="20" w:after="20" w:line="264"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Tâm lý học tôn giáo</w:t>
            </w:r>
          </w:p>
          <w:p w14:paraId="71AEBA7F" w14:textId="619E7663" w:rsidR="00BD0218" w:rsidRPr="00AE14B0" w:rsidRDefault="00BD0218" w:rsidP="00F1753B">
            <w:pPr>
              <w:spacing w:before="20" w:after="20" w:line="264"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Religious psychology</w:t>
            </w:r>
          </w:p>
        </w:tc>
        <w:tc>
          <w:tcPr>
            <w:tcW w:w="1083" w:type="dxa"/>
            <w:vAlign w:val="center"/>
          </w:tcPr>
          <w:p w14:paraId="57357DCA"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2</w:t>
            </w:r>
          </w:p>
        </w:tc>
      </w:tr>
      <w:tr w:rsidR="00AE14B0" w:rsidRPr="00AE14B0" w14:paraId="239355B5" w14:textId="77777777" w:rsidTr="00F1753B">
        <w:tc>
          <w:tcPr>
            <w:tcW w:w="738" w:type="dxa"/>
            <w:vAlign w:val="center"/>
          </w:tcPr>
          <w:p w14:paraId="1D001D95"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12</w:t>
            </w:r>
          </w:p>
        </w:tc>
        <w:tc>
          <w:tcPr>
            <w:tcW w:w="1531" w:type="dxa"/>
          </w:tcPr>
          <w:p w14:paraId="287BADD4"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SPN.TL.512</w:t>
            </w:r>
          </w:p>
        </w:tc>
        <w:tc>
          <w:tcPr>
            <w:tcW w:w="6584" w:type="dxa"/>
            <w:vAlign w:val="center"/>
          </w:tcPr>
          <w:p w14:paraId="2BC8698B" w14:textId="22D3EBA3" w:rsidR="00BD0218" w:rsidRPr="00AE14B0" w:rsidRDefault="001C176E" w:rsidP="00F1753B">
            <w:pPr>
              <w:spacing w:before="20" w:after="20" w:line="264"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lang w:val="vi-VN"/>
              </w:rPr>
              <w:t>Tham vấn hướng nghiệp</w:t>
            </w:r>
          </w:p>
        </w:tc>
        <w:tc>
          <w:tcPr>
            <w:tcW w:w="1083" w:type="dxa"/>
            <w:vAlign w:val="center"/>
          </w:tcPr>
          <w:p w14:paraId="4285D6EF"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2</w:t>
            </w:r>
          </w:p>
        </w:tc>
      </w:tr>
      <w:tr w:rsidR="00AE14B0" w:rsidRPr="00AE14B0" w14:paraId="2B85D39F" w14:textId="77777777" w:rsidTr="008902AF">
        <w:tc>
          <w:tcPr>
            <w:tcW w:w="738" w:type="dxa"/>
            <w:vAlign w:val="center"/>
          </w:tcPr>
          <w:p w14:paraId="664BD426" w14:textId="77777777" w:rsidR="00B35818" w:rsidRPr="00AE14B0" w:rsidRDefault="00B35818" w:rsidP="002D4ADD">
            <w:pPr>
              <w:spacing w:line="271" w:lineRule="auto"/>
              <w:jc w:val="center"/>
              <w:rPr>
                <w:rFonts w:ascii="Times New Roman" w:hAnsi="Times New Roman" w:cs="Times New Roman"/>
                <w:b/>
                <w:color w:val="000000" w:themeColor="text1"/>
                <w:sz w:val="26"/>
                <w:szCs w:val="26"/>
              </w:rPr>
            </w:pPr>
            <w:r w:rsidRPr="00AE14B0">
              <w:rPr>
                <w:rFonts w:ascii="Times New Roman" w:hAnsi="Times New Roman" w:cs="Times New Roman"/>
                <w:b/>
                <w:color w:val="000000" w:themeColor="text1"/>
                <w:sz w:val="26"/>
                <w:szCs w:val="26"/>
              </w:rPr>
              <w:t>C</w:t>
            </w:r>
          </w:p>
        </w:tc>
        <w:tc>
          <w:tcPr>
            <w:tcW w:w="9198" w:type="dxa"/>
            <w:gridSpan w:val="3"/>
            <w:vAlign w:val="center"/>
          </w:tcPr>
          <w:p w14:paraId="06169604" w14:textId="77777777" w:rsidR="00B35818" w:rsidRPr="00AE14B0" w:rsidRDefault="00B35818" w:rsidP="00C92548">
            <w:pPr>
              <w:spacing w:line="271" w:lineRule="auto"/>
              <w:rPr>
                <w:rFonts w:ascii="Times New Roman" w:hAnsi="Times New Roman" w:cs="Times New Roman"/>
                <w:b/>
                <w:color w:val="000000" w:themeColor="text1"/>
                <w:sz w:val="26"/>
                <w:szCs w:val="26"/>
              </w:rPr>
            </w:pPr>
            <w:r w:rsidRPr="00AE14B0">
              <w:rPr>
                <w:rFonts w:ascii="Times New Roman" w:hAnsi="Times New Roman" w:cs="Times New Roman"/>
                <w:b/>
                <w:color w:val="000000" w:themeColor="text1"/>
                <w:sz w:val="26"/>
                <w:szCs w:val="26"/>
              </w:rPr>
              <w:t>PHẦN KIẾN THỨC CHUYÊN NGÀNH</w:t>
            </w:r>
            <w:r w:rsidR="00997E8B" w:rsidRPr="00AE14B0">
              <w:rPr>
                <w:rFonts w:ascii="Times New Roman" w:hAnsi="Times New Roman" w:cs="Times New Roman"/>
                <w:b/>
                <w:color w:val="000000" w:themeColor="text1"/>
                <w:sz w:val="26"/>
                <w:szCs w:val="26"/>
              </w:rPr>
              <w:t xml:space="preserve"> (2</w:t>
            </w:r>
            <w:r w:rsidR="00C92548" w:rsidRPr="00AE14B0">
              <w:rPr>
                <w:rFonts w:ascii="Times New Roman" w:hAnsi="Times New Roman" w:cs="Times New Roman"/>
                <w:b/>
                <w:color w:val="000000" w:themeColor="text1"/>
                <w:sz w:val="26"/>
                <w:szCs w:val="26"/>
              </w:rPr>
              <w:t>6</w:t>
            </w:r>
            <w:r w:rsidR="00997E8B" w:rsidRPr="00AE14B0">
              <w:rPr>
                <w:rFonts w:ascii="Times New Roman" w:hAnsi="Times New Roman" w:cs="Times New Roman"/>
                <w:b/>
                <w:color w:val="000000" w:themeColor="text1"/>
                <w:sz w:val="26"/>
                <w:szCs w:val="26"/>
              </w:rPr>
              <w:t xml:space="preserve"> tín chỉ)</w:t>
            </w:r>
          </w:p>
        </w:tc>
      </w:tr>
      <w:tr w:rsidR="00AE14B0" w:rsidRPr="00AE14B0" w14:paraId="1F1279C6" w14:textId="77777777" w:rsidTr="00F1753B">
        <w:tc>
          <w:tcPr>
            <w:tcW w:w="8853" w:type="dxa"/>
            <w:gridSpan w:val="3"/>
            <w:vAlign w:val="center"/>
          </w:tcPr>
          <w:p w14:paraId="48144F21" w14:textId="77777777" w:rsidR="00CB6B2F" w:rsidRPr="00AE14B0" w:rsidRDefault="00CB6B2F" w:rsidP="002D4ADD">
            <w:pPr>
              <w:spacing w:line="271" w:lineRule="auto"/>
              <w:rPr>
                <w:rFonts w:ascii="Times New Roman" w:hAnsi="Times New Roman" w:cs="Times New Roman"/>
                <w:b/>
                <w:color w:val="000000" w:themeColor="text1"/>
                <w:sz w:val="26"/>
                <w:szCs w:val="26"/>
              </w:rPr>
            </w:pPr>
            <w:r w:rsidRPr="00AE14B0">
              <w:rPr>
                <w:rFonts w:ascii="Times New Roman" w:hAnsi="Times New Roman" w:cs="Times New Roman"/>
                <w:b/>
                <w:color w:val="000000" w:themeColor="text1"/>
                <w:sz w:val="26"/>
                <w:szCs w:val="26"/>
              </w:rPr>
              <w:lastRenderedPageBreak/>
              <w:t>Học phần bắt buộc</w:t>
            </w:r>
            <w:r w:rsidR="00C92548" w:rsidRPr="00AE14B0">
              <w:rPr>
                <w:rFonts w:ascii="Times New Roman" w:hAnsi="Times New Roman" w:cs="Times New Roman"/>
                <w:b/>
                <w:color w:val="000000" w:themeColor="text1"/>
                <w:sz w:val="26"/>
                <w:szCs w:val="26"/>
              </w:rPr>
              <w:t xml:space="preserve"> </w:t>
            </w:r>
            <w:r w:rsidR="00917393" w:rsidRPr="00AE14B0">
              <w:rPr>
                <w:rFonts w:ascii="Times New Roman" w:hAnsi="Times New Roman" w:cs="Times New Roman"/>
                <w:b/>
                <w:color w:val="000000" w:themeColor="text1"/>
                <w:sz w:val="26"/>
                <w:szCs w:val="26"/>
              </w:rPr>
              <w:t xml:space="preserve"> (6 môn)</w:t>
            </w:r>
          </w:p>
        </w:tc>
        <w:tc>
          <w:tcPr>
            <w:tcW w:w="1083" w:type="dxa"/>
            <w:vAlign w:val="center"/>
          </w:tcPr>
          <w:p w14:paraId="4E2C930F" w14:textId="77777777" w:rsidR="00CB6B2F" w:rsidRPr="00AE14B0" w:rsidRDefault="00997E8B" w:rsidP="00C92548">
            <w:pPr>
              <w:spacing w:line="271" w:lineRule="auto"/>
              <w:jc w:val="center"/>
              <w:rPr>
                <w:rFonts w:ascii="Times New Roman" w:hAnsi="Times New Roman" w:cs="Times New Roman"/>
                <w:b/>
                <w:color w:val="000000" w:themeColor="text1"/>
                <w:sz w:val="26"/>
                <w:szCs w:val="26"/>
              </w:rPr>
            </w:pPr>
            <w:r w:rsidRPr="00AE14B0">
              <w:rPr>
                <w:rFonts w:ascii="Times New Roman" w:hAnsi="Times New Roman" w:cs="Times New Roman"/>
                <w:b/>
                <w:color w:val="000000" w:themeColor="text1"/>
                <w:sz w:val="26"/>
                <w:szCs w:val="26"/>
              </w:rPr>
              <w:t>1</w:t>
            </w:r>
            <w:r w:rsidR="00C92548" w:rsidRPr="00AE14B0">
              <w:rPr>
                <w:rFonts w:ascii="Times New Roman" w:hAnsi="Times New Roman" w:cs="Times New Roman"/>
                <w:b/>
                <w:color w:val="000000" w:themeColor="text1"/>
                <w:sz w:val="26"/>
                <w:szCs w:val="26"/>
              </w:rPr>
              <w:t>8</w:t>
            </w:r>
          </w:p>
        </w:tc>
      </w:tr>
      <w:tr w:rsidR="00AE14B0" w:rsidRPr="00AE14B0" w14:paraId="193E54A8" w14:textId="77777777" w:rsidTr="00F1753B">
        <w:tc>
          <w:tcPr>
            <w:tcW w:w="738" w:type="dxa"/>
            <w:vAlign w:val="center"/>
          </w:tcPr>
          <w:p w14:paraId="22D653CF"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13</w:t>
            </w:r>
          </w:p>
        </w:tc>
        <w:tc>
          <w:tcPr>
            <w:tcW w:w="1531" w:type="dxa"/>
          </w:tcPr>
          <w:p w14:paraId="1359EC7E"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SPN.TL.513</w:t>
            </w:r>
          </w:p>
        </w:tc>
        <w:tc>
          <w:tcPr>
            <w:tcW w:w="6584" w:type="dxa"/>
            <w:vAlign w:val="center"/>
          </w:tcPr>
          <w:p w14:paraId="34F1CF20" w14:textId="77777777" w:rsidR="00F1753B" w:rsidRPr="00AE14B0" w:rsidRDefault="00F1753B" w:rsidP="00F1753B">
            <w:pPr>
              <w:spacing w:before="20" w:after="20" w:line="264"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Đánh giá và hỗ trợ học sinh có rối nhiễu tâm lý</w:t>
            </w:r>
          </w:p>
          <w:p w14:paraId="7BD24B67" w14:textId="15E823C6" w:rsidR="00BD0218" w:rsidRPr="00AE14B0" w:rsidRDefault="00BD0218" w:rsidP="00F1753B">
            <w:pPr>
              <w:spacing w:before="20" w:after="20" w:line="264"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Assessment and support students with mental disorders</w:t>
            </w:r>
          </w:p>
        </w:tc>
        <w:tc>
          <w:tcPr>
            <w:tcW w:w="1083" w:type="dxa"/>
            <w:vAlign w:val="center"/>
          </w:tcPr>
          <w:p w14:paraId="4DA3A002"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3</w:t>
            </w:r>
          </w:p>
        </w:tc>
      </w:tr>
      <w:tr w:rsidR="00AE14B0" w:rsidRPr="00AE14B0" w14:paraId="6A7CE7A7" w14:textId="77777777" w:rsidTr="00F1753B">
        <w:trPr>
          <w:trHeight w:val="440"/>
        </w:trPr>
        <w:tc>
          <w:tcPr>
            <w:tcW w:w="738" w:type="dxa"/>
            <w:vAlign w:val="center"/>
          </w:tcPr>
          <w:p w14:paraId="0742620A"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14</w:t>
            </w:r>
          </w:p>
        </w:tc>
        <w:tc>
          <w:tcPr>
            <w:tcW w:w="1531" w:type="dxa"/>
          </w:tcPr>
          <w:p w14:paraId="18B7C52B"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SPN.TL.514</w:t>
            </w:r>
          </w:p>
        </w:tc>
        <w:tc>
          <w:tcPr>
            <w:tcW w:w="6584" w:type="dxa"/>
            <w:vAlign w:val="center"/>
          </w:tcPr>
          <w:p w14:paraId="765EFDD2" w14:textId="30DEB355" w:rsidR="00F1753B" w:rsidRPr="00AE14B0" w:rsidRDefault="00F1753B" w:rsidP="00F1753B">
            <w:pPr>
              <w:spacing w:before="20" w:after="20" w:line="264" w:lineRule="auto"/>
              <w:ind w:right="-108"/>
              <w:rPr>
                <w:rFonts w:ascii="Times New Roman" w:hAnsi="Times New Roman" w:cs="Times New Roman"/>
                <w:color w:val="000000" w:themeColor="text1"/>
                <w:sz w:val="26"/>
                <w:szCs w:val="26"/>
                <w:lang w:val="vi-VN"/>
              </w:rPr>
            </w:pPr>
            <w:r w:rsidRPr="00AE14B0">
              <w:rPr>
                <w:rFonts w:ascii="Times New Roman" w:hAnsi="Times New Roman" w:cs="Times New Roman"/>
                <w:color w:val="000000" w:themeColor="text1"/>
                <w:sz w:val="26"/>
                <w:szCs w:val="26"/>
              </w:rPr>
              <w:t>Tâm lý xã hội</w:t>
            </w:r>
            <w:r w:rsidR="001C176E" w:rsidRPr="00AE14B0">
              <w:rPr>
                <w:rFonts w:ascii="Times New Roman" w:hAnsi="Times New Roman" w:cs="Times New Roman"/>
                <w:color w:val="000000" w:themeColor="text1"/>
                <w:sz w:val="26"/>
                <w:szCs w:val="26"/>
                <w:lang w:val="vi-VN"/>
              </w:rPr>
              <w:t xml:space="preserve"> trong trường học</w:t>
            </w:r>
          </w:p>
          <w:p w14:paraId="5D13CA8D" w14:textId="7107F3A0" w:rsidR="00BD0218" w:rsidRPr="00AE14B0" w:rsidRDefault="00BD0218" w:rsidP="00F1753B">
            <w:pPr>
              <w:spacing w:before="20" w:after="20" w:line="264" w:lineRule="auto"/>
              <w:ind w:right="-108"/>
              <w:rPr>
                <w:rFonts w:ascii="Times New Roman" w:hAnsi="Times New Roman" w:cs="Times New Roman"/>
                <w:bCs/>
                <w:color w:val="000000" w:themeColor="text1"/>
                <w:sz w:val="26"/>
                <w:szCs w:val="26"/>
              </w:rPr>
            </w:pPr>
            <w:r w:rsidRPr="00AE14B0">
              <w:rPr>
                <w:rFonts w:ascii="Times New Roman" w:hAnsi="Times New Roman" w:cs="Times New Roman"/>
                <w:bCs/>
                <w:color w:val="000000" w:themeColor="text1"/>
                <w:sz w:val="26"/>
                <w:szCs w:val="26"/>
              </w:rPr>
              <w:t>Practice in Social psychology</w:t>
            </w:r>
          </w:p>
        </w:tc>
        <w:tc>
          <w:tcPr>
            <w:tcW w:w="1083" w:type="dxa"/>
            <w:vAlign w:val="center"/>
          </w:tcPr>
          <w:p w14:paraId="5B4E6B72"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3</w:t>
            </w:r>
          </w:p>
        </w:tc>
      </w:tr>
      <w:tr w:rsidR="00AE14B0" w:rsidRPr="00AE14B0" w14:paraId="2AF73C77" w14:textId="77777777" w:rsidTr="00F1753B">
        <w:tc>
          <w:tcPr>
            <w:tcW w:w="738" w:type="dxa"/>
            <w:vAlign w:val="center"/>
          </w:tcPr>
          <w:p w14:paraId="54CFD971"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15</w:t>
            </w:r>
          </w:p>
        </w:tc>
        <w:tc>
          <w:tcPr>
            <w:tcW w:w="1531" w:type="dxa"/>
          </w:tcPr>
          <w:p w14:paraId="44D5B3D8"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SPN.TL.515</w:t>
            </w:r>
          </w:p>
        </w:tc>
        <w:tc>
          <w:tcPr>
            <w:tcW w:w="6584" w:type="dxa"/>
            <w:vAlign w:val="center"/>
          </w:tcPr>
          <w:p w14:paraId="5C8E849D" w14:textId="77777777" w:rsidR="00F1753B" w:rsidRPr="00AE14B0" w:rsidRDefault="00F1753B" w:rsidP="00F1753B">
            <w:pPr>
              <w:spacing w:before="20" w:after="20" w:line="264"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Đánh giá nhân cách</w:t>
            </w:r>
          </w:p>
          <w:p w14:paraId="55613F9B" w14:textId="412C6946" w:rsidR="00BD0218" w:rsidRPr="00AE14B0" w:rsidRDefault="00BD0218" w:rsidP="00F1753B">
            <w:pPr>
              <w:spacing w:before="20" w:after="20" w:line="264" w:lineRule="auto"/>
              <w:rPr>
                <w:rFonts w:ascii="Times New Roman" w:hAnsi="Times New Roman" w:cs="Times New Roman"/>
                <w:bCs/>
                <w:color w:val="000000" w:themeColor="text1"/>
                <w:sz w:val="26"/>
                <w:szCs w:val="26"/>
              </w:rPr>
            </w:pPr>
            <w:r w:rsidRPr="00AE14B0">
              <w:rPr>
                <w:rFonts w:ascii="Times New Roman" w:hAnsi="Times New Roman" w:cs="Times New Roman"/>
                <w:bCs/>
                <w:color w:val="000000" w:themeColor="text1"/>
                <w:sz w:val="26"/>
                <w:szCs w:val="26"/>
              </w:rPr>
              <w:t>Personality assessment</w:t>
            </w:r>
          </w:p>
        </w:tc>
        <w:tc>
          <w:tcPr>
            <w:tcW w:w="1083" w:type="dxa"/>
            <w:vAlign w:val="center"/>
          </w:tcPr>
          <w:p w14:paraId="0ED20ADB"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3</w:t>
            </w:r>
          </w:p>
        </w:tc>
      </w:tr>
      <w:tr w:rsidR="00AE14B0" w:rsidRPr="00AE14B0" w14:paraId="58327394" w14:textId="77777777" w:rsidTr="00F1753B">
        <w:tc>
          <w:tcPr>
            <w:tcW w:w="738" w:type="dxa"/>
            <w:vAlign w:val="center"/>
          </w:tcPr>
          <w:p w14:paraId="69D770F4"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16</w:t>
            </w:r>
          </w:p>
        </w:tc>
        <w:tc>
          <w:tcPr>
            <w:tcW w:w="1531" w:type="dxa"/>
          </w:tcPr>
          <w:p w14:paraId="091524AC"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SPN.TL.516</w:t>
            </w:r>
          </w:p>
        </w:tc>
        <w:tc>
          <w:tcPr>
            <w:tcW w:w="6584" w:type="dxa"/>
            <w:vAlign w:val="center"/>
          </w:tcPr>
          <w:p w14:paraId="342488A8" w14:textId="77777777" w:rsidR="00F1753B" w:rsidRPr="00AE14B0" w:rsidRDefault="00F1753B" w:rsidP="00F1753B">
            <w:pPr>
              <w:spacing w:before="20" w:after="20" w:line="264"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 xml:space="preserve">Tham vấn trẻ em và thanh thiếu niên </w:t>
            </w:r>
          </w:p>
          <w:p w14:paraId="0B2CA0C5" w14:textId="1353CC6D" w:rsidR="00BD0218" w:rsidRPr="00AE14B0" w:rsidRDefault="00BD0218" w:rsidP="00F1753B">
            <w:pPr>
              <w:spacing w:before="20" w:after="20" w:line="264" w:lineRule="auto"/>
              <w:rPr>
                <w:rFonts w:ascii="Times New Roman" w:hAnsi="Times New Roman" w:cs="Times New Roman"/>
                <w:bCs/>
                <w:color w:val="000000" w:themeColor="text1"/>
                <w:sz w:val="26"/>
                <w:szCs w:val="26"/>
              </w:rPr>
            </w:pPr>
            <w:r w:rsidRPr="00AE14B0">
              <w:rPr>
                <w:rFonts w:ascii="Times New Roman" w:hAnsi="Times New Roman" w:cs="Times New Roman"/>
                <w:bCs/>
                <w:color w:val="000000" w:themeColor="text1"/>
                <w:sz w:val="26"/>
                <w:szCs w:val="26"/>
              </w:rPr>
              <w:t>Psychological counseling for children and youth</w:t>
            </w:r>
          </w:p>
        </w:tc>
        <w:tc>
          <w:tcPr>
            <w:tcW w:w="1083" w:type="dxa"/>
            <w:vAlign w:val="center"/>
          </w:tcPr>
          <w:p w14:paraId="4A206794"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3</w:t>
            </w:r>
          </w:p>
        </w:tc>
      </w:tr>
      <w:tr w:rsidR="00AE14B0" w:rsidRPr="00AE14B0" w14:paraId="7DC82827" w14:textId="77777777" w:rsidTr="00F1753B">
        <w:tc>
          <w:tcPr>
            <w:tcW w:w="738" w:type="dxa"/>
            <w:vAlign w:val="center"/>
          </w:tcPr>
          <w:p w14:paraId="2288D44D"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17</w:t>
            </w:r>
          </w:p>
        </w:tc>
        <w:tc>
          <w:tcPr>
            <w:tcW w:w="1531" w:type="dxa"/>
          </w:tcPr>
          <w:p w14:paraId="76455826"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SPN.TL.517</w:t>
            </w:r>
          </w:p>
        </w:tc>
        <w:tc>
          <w:tcPr>
            <w:tcW w:w="6584" w:type="dxa"/>
            <w:vAlign w:val="center"/>
          </w:tcPr>
          <w:p w14:paraId="064FCDED" w14:textId="772FF022" w:rsidR="00F1753B" w:rsidRPr="00AE14B0" w:rsidRDefault="00F1753B" w:rsidP="00F1753B">
            <w:pPr>
              <w:spacing w:before="20" w:after="20" w:line="264" w:lineRule="auto"/>
              <w:rPr>
                <w:rFonts w:ascii="Times New Roman" w:hAnsi="Times New Roman" w:cs="Times New Roman"/>
                <w:color w:val="000000" w:themeColor="text1"/>
                <w:sz w:val="26"/>
                <w:szCs w:val="26"/>
                <w:lang w:val="vi-VN"/>
              </w:rPr>
            </w:pPr>
            <w:r w:rsidRPr="00AE14B0">
              <w:rPr>
                <w:rFonts w:ascii="Times New Roman" w:hAnsi="Times New Roman" w:cs="Times New Roman"/>
                <w:color w:val="000000" w:themeColor="text1"/>
                <w:sz w:val="26"/>
                <w:szCs w:val="26"/>
              </w:rPr>
              <w:t xml:space="preserve">Lãnh đạo và phát triển tổ chức </w:t>
            </w:r>
            <w:r w:rsidR="001C176E" w:rsidRPr="00AE14B0">
              <w:rPr>
                <w:rFonts w:ascii="Times New Roman" w:hAnsi="Times New Roman" w:cs="Times New Roman"/>
                <w:color w:val="000000" w:themeColor="text1"/>
                <w:sz w:val="26"/>
                <w:szCs w:val="26"/>
              </w:rPr>
              <w:t>trong</w:t>
            </w:r>
            <w:r w:rsidR="001C176E" w:rsidRPr="00AE14B0">
              <w:rPr>
                <w:rFonts w:ascii="Times New Roman" w:hAnsi="Times New Roman" w:cs="Times New Roman"/>
                <w:color w:val="000000" w:themeColor="text1"/>
                <w:sz w:val="26"/>
                <w:szCs w:val="26"/>
                <w:lang w:val="vi-VN"/>
              </w:rPr>
              <w:t xml:space="preserve"> nhà trường</w:t>
            </w:r>
          </w:p>
          <w:p w14:paraId="5D53A343" w14:textId="65ECC7AC" w:rsidR="00BD0218" w:rsidRPr="00AE14B0" w:rsidRDefault="00BD0218" w:rsidP="00F1753B">
            <w:pPr>
              <w:spacing w:before="20" w:after="20" w:line="264"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Leadership and organization development</w:t>
            </w:r>
          </w:p>
        </w:tc>
        <w:tc>
          <w:tcPr>
            <w:tcW w:w="1083" w:type="dxa"/>
            <w:vAlign w:val="center"/>
          </w:tcPr>
          <w:p w14:paraId="6CAB2C1C"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3</w:t>
            </w:r>
          </w:p>
        </w:tc>
      </w:tr>
      <w:tr w:rsidR="00AE14B0" w:rsidRPr="00AE14B0" w14:paraId="44947B25" w14:textId="77777777" w:rsidTr="00F1753B">
        <w:tc>
          <w:tcPr>
            <w:tcW w:w="738" w:type="dxa"/>
            <w:vAlign w:val="center"/>
          </w:tcPr>
          <w:p w14:paraId="02B95549"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18</w:t>
            </w:r>
          </w:p>
        </w:tc>
        <w:tc>
          <w:tcPr>
            <w:tcW w:w="1531" w:type="dxa"/>
          </w:tcPr>
          <w:p w14:paraId="1B098167"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SPN.TL.518</w:t>
            </w:r>
          </w:p>
        </w:tc>
        <w:tc>
          <w:tcPr>
            <w:tcW w:w="6584" w:type="dxa"/>
            <w:vAlign w:val="center"/>
          </w:tcPr>
          <w:p w14:paraId="56B60284" w14:textId="497E6E6C" w:rsidR="00BD0218" w:rsidRPr="00AE14B0" w:rsidRDefault="001C176E" w:rsidP="00F1753B">
            <w:pPr>
              <w:spacing w:line="271"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lang w:val="vi-VN"/>
              </w:rPr>
              <w:t>Tổ chức hoạt động trải nghiệm trong trường học</w:t>
            </w:r>
          </w:p>
        </w:tc>
        <w:tc>
          <w:tcPr>
            <w:tcW w:w="1083" w:type="dxa"/>
            <w:vAlign w:val="center"/>
          </w:tcPr>
          <w:p w14:paraId="1F8B7858"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3</w:t>
            </w:r>
          </w:p>
        </w:tc>
      </w:tr>
      <w:tr w:rsidR="00AE14B0" w:rsidRPr="00AE14B0" w14:paraId="37497404" w14:textId="77777777" w:rsidTr="00F1753B">
        <w:tc>
          <w:tcPr>
            <w:tcW w:w="8853" w:type="dxa"/>
            <w:gridSpan w:val="3"/>
            <w:vAlign w:val="center"/>
          </w:tcPr>
          <w:p w14:paraId="0F45169B" w14:textId="77777777" w:rsidR="00CB6B2F" w:rsidRPr="00AE14B0" w:rsidRDefault="00CB6B2F" w:rsidP="00962E5E">
            <w:pPr>
              <w:spacing w:line="271" w:lineRule="auto"/>
              <w:rPr>
                <w:rFonts w:ascii="Times New Roman" w:hAnsi="Times New Roman" w:cs="Times New Roman"/>
                <w:b/>
                <w:color w:val="000000" w:themeColor="text1"/>
                <w:sz w:val="26"/>
                <w:szCs w:val="26"/>
              </w:rPr>
            </w:pPr>
            <w:r w:rsidRPr="00AE14B0">
              <w:rPr>
                <w:rFonts w:ascii="Times New Roman" w:hAnsi="Times New Roman" w:cs="Times New Roman"/>
                <w:b/>
                <w:color w:val="000000" w:themeColor="text1"/>
                <w:sz w:val="26"/>
                <w:szCs w:val="26"/>
              </w:rPr>
              <w:t>Học phần tự chọn</w:t>
            </w:r>
            <w:r w:rsidR="00962E5E" w:rsidRPr="00AE14B0">
              <w:rPr>
                <w:rFonts w:ascii="Times New Roman" w:hAnsi="Times New Roman" w:cs="Times New Roman"/>
                <w:b/>
                <w:color w:val="000000" w:themeColor="text1"/>
                <w:sz w:val="26"/>
                <w:szCs w:val="26"/>
              </w:rPr>
              <w:t xml:space="preserve">: </w:t>
            </w:r>
            <w:r w:rsidRPr="00AE14B0">
              <w:rPr>
                <w:rFonts w:ascii="Times New Roman" w:hAnsi="Times New Roman" w:cs="Times New Roman"/>
                <w:b/>
                <w:color w:val="000000" w:themeColor="text1"/>
                <w:sz w:val="26"/>
                <w:szCs w:val="26"/>
              </w:rPr>
              <w:t>Chọn</w:t>
            </w:r>
            <w:r w:rsidR="00C92548" w:rsidRPr="00AE14B0">
              <w:rPr>
                <w:rFonts w:ascii="Times New Roman" w:hAnsi="Times New Roman" w:cs="Times New Roman"/>
                <w:b/>
                <w:color w:val="000000" w:themeColor="text1"/>
                <w:sz w:val="26"/>
                <w:szCs w:val="26"/>
              </w:rPr>
              <w:t xml:space="preserve"> 3</w:t>
            </w:r>
            <w:r w:rsidR="00962E5E" w:rsidRPr="00AE14B0">
              <w:rPr>
                <w:rFonts w:ascii="Times New Roman" w:hAnsi="Times New Roman" w:cs="Times New Roman"/>
                <w:b/>
                <w:color w:val="000000" w:themeColor="text1"/>
                <w:sz w:val="26"/>
                <w:szCs w:val="26"/>
              </w:rPr>
              <w:t xml:space="preserve"> môn (2 môn 3TC và 1 môn 2TC)</w:t>
            </w:r>
          </w:p>
        </w:tc>
        <w:tc>
          <w:tcPr>
            <w:tcW w:w="1083" w:type="dxa"/>
            <w:vAlign w:val="center"/>
          </w:tcPr>
          <w:p w14:paraId="6880FBD1" w14:textId="77777777" w:rsidR="00CB6B2F" w:rsidRPr="00AE14B0" w:rsidRDefault="00C92548" w:rsidP="002D4ADD">
            <w:pPr>
              <w:spacing w:line="271" w:lineRule="auto"/>
              <w:jc w:val="center"/>
              <w:rPr>
                <w:rFonts w:ascii="Times New Roman" w:hAnsi="Times New Roman" w:cs="Times New Roman"/>
                <w:b/>
                <w:color w:val="000000" w:themeColor="text1"/>
                <w:sz w:val="26"/>
                <w:szCs w:val="26"/>
              </w:rPr>
            </w:pPr>
            <w:r w:rsidRPr="00AE14B0">
              <w:rPr>
                <w:rFonts w:ascii="Times New Roman" w:hAnsi="Times New Roman" w:cs="Times New Roman"/>
                <w:b/>
                <w:color w:val="000000" w:themeColor="text1"/>
                <w:sz w:val="26"/>
                <w:szCs w:val="26"/>
              </w:rPr>
              <w:t>8</w:t>
            </w:r>
          </w:p>
        </w:tc>
      </w:tr>
      <w:tr w:rsidR="00AE14B0" w:rsidRPr="00AE14B0" w14:paraId="2EC2FFEE" w14:textId="77777777" w:rsidTr="00F1753B">
        <w:tc>
          <w:tcPr>
            <w:tcW w:w="738" w:type="dxa"/>
            <w:vAlign w:val="center"/>
          </w:tcPr>
          <w:p w14:paraId="17F4974B"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19</w:t>
            </w:r>
          </w:p>
        </w:tc>
        <w:tc>
          <w:tcPr>
            <w:tcW w:w="1531" w:type="dxa"/>
          </w:tcPr>
          <w:p w14:paraId="1D5CE9EC"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SPN.TL.519</w:t>
            </w:r>
          </w:p>
        </w:tc>
        <w:tc>
          <w:tcPr>
            <w:tcW w:w="6584" w:type="dxa"/>
            <w:vAlign w:val="center"/>
          </w:tcPr>
          <w:p w14:paraId="3CAC1B78" w14:textId="77777777" w:rsidR="00F1753B" w:rsidRPr="00AE14B0" w:rsidRDefault="00F1753B" w:rsidP="00F1753B">
            <w:pPr>
              <w:spacing w:before="20" w:after="20" w:line="264" w:lineRule="auto"/>
              <w:rPr>
                <w:rFonts w:ascii="Times New Roman" w:hAnsi="Times New Roman" w:cs="Times New Roman"/>
                <w:bCs/>
                <w:color w:val="000000" w:themeColor="text1"/>
                <w:sz w:val="26"/>
                <w:szCs w:val="26"/>
              </w:rPr>
            </w:pPr>
            <w:r w:rsidRPr="00AE14B0">
              <w:rPr>
                <w:rFonts w:ascii="Times New Roman" w:hAnsi="Times New Roman" w:cs="Times New Roman"/>
                <w:bCs/>
                <w:color w:val="000000" w:themeColor="text1"/>
                <w:sz w:val="26"/>
                <w:szCs w:val="26"/>
              </w:rPr>
              <w:t>Các lý thuyết về nhận thức học tập và động cơ</w:t>
            </w:r>
          </w:p>
          <w:p w14:paraId="1086B5C4" w14:textId="4478C5BA" w:rsidR="00BD0218" w:rsidRPr="00AE14B0" w:rsidRDefault="00BD0218" w:rsidP="00F1753B">
            <w:pPr>
              <w:spacing w:before="20" w:after="20" w:line="264" w:lineRule="auto"/>
              <w:rPr>
                <w:rFonts w:ascii="Times New Roman" w:hAnsi="Times New Roman" w:cs="Times New Roman"/>
                <w:color w:val="000000" w:themeColor="text1"/>
                <w:sz w:val="26"/>
                <w:szCs w:val="26"/>
              </w:rPr>
            </w:pPr>
            <w:r w:rsidRPr="00AE14B0">
              <w:rPr>
                <w:rFonts w:ascii="Times New Roman" w:hAnsi="Times New Roman" w:cs="Times New Roman"/>
                <w:bCs/>
                <w:color w:val="000000" w:themeColor="text1"/>
                <w:sz w:val="26"/>
                <w:szCs w:val="26"/>
              </w:rPr>
              <w:t>Theories about learning awareness and motivation</w:t>
            </w:r>
          </w:p>
        </w:tc>
        <w:tc>
          <w:tcPr>
            <w:tcW w:w="1083" w:type="dxa"/>
            <w:vAlign w:val="center"/>
          </w:tcPr>
          <w:p w14:paraId="1AF7C811" w14:textId="784B8D32" w:rsidR="00F1753B" w:rsidRPr="00AE14B0" w:rsidRDefault="00D13A05" w:rsidP="00F1753B">
            <w:pPr>
              <w:spacing w:line="271" w:lineRule="auto"/>
              <w:jc w:val="center"/>
              <w:rPr>
                <w:rFonts w:ascii="Times New Roman" w:hAnsi="Times New Roman" w:cs="Times New Roman"/>
                <w:color w:val="000000" w:themeColor="text1"/>
                <w:sz w:val="26"/>
                <w:szCs w:val="26"/>
                <w:lang w:val="vi-VN"/>
              </w:rPr>
            </w:pPr>
            <w:r w:rsidRPr="00AE14B0">
              <w:rPr>
                <w:rFonts w:ascii="Times New Roman" w:hAnsi="Times New Roman" w:cs="Times New Roman"/>
                <w:color w:val="000000" w:themeColor="text1"/>
                <w:sz w:val="26"/>
                <w:szCs w:val="26"/>
                <w:lang w:val="vi-VN"/>
              </w:rPr>
              <w:t>2</w:t>
            </w:r>
          </w:p>
        </w:tc>
      </w:tr>
      <w:tr w:rsidR="00AE14B0" w:rsidRPr="00AE14B0" w14:paraId="45D9BC5F" w14:textId="77777777" w:rsidTr="00F1753B">
        <w:tc>
          <w:tcPr>
            <w:tcW w:w="738" w:type="dxa"/>
            <w:vAlign w:val="center"/>
          </w:tcPr>
          <w:p w14:paraId="09E11971"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20</w:t>
            </w:r>
          </w:p>
        </w:tc>
        <w:tc>
          <w:tcPr>
            <w:tcW w:w="1531" w:type="dxa"/>
          </w:tcPr>
          <w:p w14:paraId="1B99BE93"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SPN.TL.520</w:t>
            </w:r>
          </w:p>
        </w:tc>
        <w:tc>
          <w:tcPr>
            <w:tcW w:w="6584" w:type="dxa"/>
          </w:tcPr>
          <w:p w14:paraId="6DEEB54D" w14:textId="6BFA48F1" w:rsidR="00F1753B" w:rsidRPr="00AE14B0" w:rsidRDefault="00F1753B" w:rsidP="00F1753B">
            <w:pPr>
              <w:spacing w:before="20" w:after="20"/>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 xml:space="preserve">Phát triển năng lực cảm xúc </w:t>
            </w:r>
            <w:r w:rsidR="00D13A05" w:rsidRPr="00AE14B0">
              <w:rPr>
                <w:rFonts w:ascii="Times New Roman" w:hAnsi="Times New Roman" w:cs="Times New Roman"/>
                <w:color w:val="000000" w:themeColor="text1"/>
                <w:sz w:val="26"/>
                <w:szCs w:val="26"/>
                <w:lang w:val="vi-VN"/>
              </w:rPr>
              <w:t xml:space="preserve">- </w:t>
            </w:r>
            <w:r w:rsidRPr="00AE14B0">
              <w:rPr>
                <w:rFonts w:ascii="Times New Roman" w:hAnsi="Times New Roman" w:cs="Times New Roman"/>
                <w:color w:val="000000" w:themeColor="text1"/>
                <w:sz w:val="26"/>
                <w:szCs w:val="26"/>
              </w:rPr>
              <w:t>xã hội cho trẻ trong trường học</w:t>
            </w:r>
          </w:p>
          <w:p w14:paraId="7430BB8E" w14:textId="17157A1C" w:rsidR="00BD0218" w:rsidRPr="00AE14B0" w:rsidRDefault="00BD0218" w:rsidP="00F1753B">
            <w:pPr>
              <w:spacing w:before="20" w:after="20"/>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Developing socio-emotional ability for students in schools</w:t>
            </w:r>
          </w:p>
        </w:tc>
        <w:tc>
          <w:tcPr>
            <w:tcW w:w="1083" w:type="dxa"/>
            <w:vAlign w:val="center"/>
          </w:tcPr>
          <w:p w14:paraId="0C983299"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3</w:t>
            </w:r>
          </w:p>
        </w:tc>
      </w:tr>
      <w:tr w:rsidR="00AE14B0" w:rsidRPr="00AE14B0" w14:paraId="5E02BC3A" w14:textId="77777777" w:rsidTr="00F1753B">
        <w:tc>
          <w:tcPr>
            <w:tcW w:w="738" w:type="dxa"/>
            <w:vAlign w:val="center"/>
          </w:tcPr>
          <w:p w14:paraId="4D1C6978"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21</w:t>
            </w:r>
          </w:p>
        </w:tc>
        <w:tc>
          <w:tcPr>
            <w:tcW w:w="1531" w:type="dxa"/>
          </w:tcPr>
          <w:p w14:paraId="5606FC15"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SPN.TL.521</w:t>
            </w:r>
          </w:p>
        </w:tc>
        <w:tc>
          <w:tcPr>
            <w:tcW w:w="6584" w:type="dxa"/>
            <w:vAlign w:val="center"/>
          </w:tcPr>
          <w:p w14:paraId="72E250B9" w14:textId="77777777" w:rsidR="00F1753B" w:rsidRPr="00AE14B0" w:rsidRDefault="00F1753B" w:rsidP="00F1753B">
            <w:pPr>
              <w:spacing w:before="20" w:after="20" w:line="264" w:lineRule="auto"/>
              <w:rPr>
                <w:rFonts w:ascii="Times New Roman" w:hAnsi="Times New Roman" w:cs="Times New Roman"/>
                <w:bCs/>
                <w:color w:val="000000" w:themeColor="text1"/>
                <w:sz w:val="26"/>
                <w:szCs w:val="26"/>
              </w:rPr>
            </w:pPr>
            <w:r w:rsidRPr="00AE14B0">
              <w:rPr>
                <w:rFonts w:ascii="Times New Roman" w:hAnsi="Times New Roman" w:cs="Times New Roman"/>
                <w:bCs/>
                <w:color w:val="000000" w:themeColor="text1"/>
                <w:sz w:val="26"/>
                <w:szCs w:val="26"/>
              </w:rPr>
              <w:t>Tâm lý học dân tộc</w:t>
            </w:r>
          </w:p>
          <w:p w14:paraId="65018326" w14:textId="661F4DDA" w:rsidR="00BD0218" w:rsidRPr="00AE14B0" w:rsidRDefault="00BD0218" w:rsidP="00F1753B">
            <w:pPr>
              <w:spacing w:before="20" w:after="20" w:line="264" w:lineRule="auto"/>
              <w:rPr>
                <w:rFonts w:ascii="Times New Roman" w:hAnsi="Times New Roman" w:cs="Times New Roman"/>
                <w:bCs/>
                <w:color w:val="000000" w:themeColor="text1"/>
                <w:sz w:val="26"/>
                <w:szCs w:val="26"/>
              </w:rPr>
            </w:pPr>
            <w:r w:rsidRPr="00AE14B0">
              <w:rPr>
                <w:rFonts w:ascii="Times New Roman" w:hAnsi="Times New Roman" w:cs="Times New Roman"/>
                <w:bCs/>
                <w:color w:val="000000" w:themeColor="text1"/>
                <w:sz w:val="26"/>
                <w:szCs w:val="26"/>
              </w:rPr>
              <w:t>Ethnical psychology</w:t>
            </w:r>
          </w:p>
        </w:tc>
        <w:tc>
          <w:tcPr>
            <w:tcW w:w="1083" w:type="dxa"/>
            <w:vAlign w:val="center"/>
          </w:tcPr>
          <w:p w14:paraId="06113AA0"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3</w:t>
            </w:r>
          </w:p>
        </w:tc>
      </w:tr>
      <w:tr w:rsidR="00AE14B0" w:rsidRPr="00AE14B0" w14:paraId="054EABCA" w14:textId="77777777" w:rsidTr="00F1753B">
        <w:tc>
          <w:tcPr>
            <w:tcW w:w="738" w:type="dxa"/>
            <w:vAlign w:val="center"/>
          </w:tcPr>
          <w:p w14:paraId="29FBEE70"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22</w:t>
            </w:r>
          </w:p>
        </w:tc>
        <w:tc>
          <w:tcPr>
            <w:tcW w:w="1531" w:type="dxa"/>
          </w:tcPr>
          <w:p w14:paraId="40F711B5"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SPN.TL.522</w:t>
            </w:r>
          </w:p>
        </w:tc>
        <w:tc>
          <w:tcPr>
            <w:tcW w:w="6584" w:type="dxa"/>
            <w:vAlign w:val="center"/>
          </w:tcPr>
          <w:p w14:paraId="7C543353" w14:textId="77777777" w:rsidR="00F1753B" w:rsidRPr="00AE14B0" w:rsidRDefault="00F1753B" w:rsidP="00F1753B">
            <w:pPr>
              <w:spacing w:line="288" w:lineRule="auto"/>
              <w:rPr>
                <w:rFonts w:ascii="Times New Roman" w:hAnsi="Times New Roman" w:cs="Times New Roman"/>
                <w:bCs/>
                <w:color w:val="000000" w:themeColor="text1"/>
                <w:sz w:val="26"/>
                <w:szCs w:val="26"/>
              </w:rPr>
            </w:pPr>
            <w:r w:rsidRPr="00AE14B0">
              <w:rPr>
                <w:rFonts w:ascii="Times New Roman" w:hAnsi="Times New Roman" w:cs="Times New Roman"/>
                <w:bCs/>
                <w:color w:val="000000" w:themeColor="text1"/>
                <w:sz w:val="26"/>
                <w:szCs w:val="26"/>
              </w:rPr>
              <w:t>Đánh giá và can thiệp trẻ tự kỷ</w:t>
            </w:r>
          </w:p>
          <w:p w14:paraId="616F307B" w14:textId="180937ED" w:rsidR="00BD0218" w:rsidRPr="00AE14B0" w:rsidRDefault="00BD0218" w:rsidP="00F1753B">
            <w:pPr>
              <w:spacing w:line="288"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Assessment and intervention for children with autism</w:t>
            </w:r>
          </w:p>
        </w:tc>
        <w:tc>
          <w:tcPr>
            <w:tcW w:w="1083" w:type="dxa"/>
            <w:vAlign w:val="center"/>
          </w:tcPr>
          <w:p w14:paraId="01A3D5D3"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3</w:t>
            </w:r>
          </w:p>
        </w:tc>
      </w:tr>
      <w:tr w:rsidR="00AE14B0" w:rsidRPr="00AE14B0" w14:paraId="718FBCED" w14:textId="77777777" w:rsidTr="00F1753B">
        <w:tc>
          <w:tcPr>
            <w:tcW w:w="738" w:type="dxa"/>
            <w:vAlign w:val="center"/>
          </w:tcPr>
          <w:p w14:paraId="36211756"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23</w:t>
            </w:r>
          </w:p>
        </w:tc>
        <w:tc>
          <w:tcPr>
            <w:tcW w:w="1531" w:type="dxa"/>
          </w:tcPr>
          <w:p w14:paraId="2E8910FF"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SPN.TL.523</w:t>
            </w:r>
          </w:p>
        </w:tc>
        <w:tc>
          <w:tcPr>
            <w:tcW w:w="6584" w:type="dxa"/>
            <w:vAlign w:val="center"/>
          </w:tcPr>
          <w:p w14:paraId="58D90C62" w14:textId="77777777" w:rsidR="00F1753B" w:rsidRPr="00AE14B0" w:rsidRDefault="00F1753B" w:rsidP="00F1753B">
            <w:pPr>
              <w:spacing w:line="288"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Tham vấn hôn nhân và gia đình</w:t>
            </w:r>
          </w:p>
          <w:p w14:paraId="5B5DDD8D" w14:textId="6934CD62" w:rsidR="00BD0218" w:rsidRPr="00AE14B0" w:rsidRDefault="00BD0218" w:rsidP="00F1753B">
            <w:pPr>
              <w:spacing w:line="288" w:lineRule="auto"/>
              <w:rPr>
                <w:rFonts w:ascii="Times New Roman" w:hAnsi="Times New Roman" w:cs="Times New Roman"/>
                <w:bCs/>
                <w:color w:val="000000" w:themeColor="text1"/>
                <w:sz w:val="26"/>
                <w:szCs w:val="26"/>
              </w:rPr>
            </w:pPr>
            <w:r w:rsidRPr="00AE14B0">
              <w:rPr>
                <w:rFonts w:ascii="Times New Roman" w:hAnsi="Times New Roman" w:cs="Times New Roman"/>
                <w:bCs/>
                <w:color w:val="000000" w:themeColor="text1"/>
                <w:sz w:val="26"/>
                <w:szCs w:val="26"/>
              </w:rPr>
              <w:t>Counseling in marriage and family</w:t>
            </w:r>
          </w:p>
        </w:tc>
        <w:tc>
          <w:tcPr>
            <w:tcW w:w="1083" w:type="dxa"/>
            <w:vAlign w:val="center"/>
          </w:tcPr>
          <w:p w14:paraId="3B095F09"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3</w:t>
            </w:r>
          </w:p>
        </w:tc>
      </w:tr>
      <w:tr w:rsidR="00AE14B0" w:rsidRPr="00AE14B0" w14:paraId="2BD2359E" w14:textId="77777777" w:rsidTr="00F1753B">
        <w:tc>
          <w:tcPr>
            <w:tcW w:w="738" w:type="dxa"/>
            <w:vAlign w:val="center"/>
          </w:tcPr>
          <w:p w14:paraId="324FB614"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24</w:t>
            </w:r>
          </w:p>
        </w:tc>
        <w:tc>
          <w:tcPr>
            <w:tcW w:w="1531" w:type="dxa"/>
          </w:tcPr>
          <w:p w14:paraId="3708D8FC"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SPN.TL.524</w:t>
            </w:r>
          </w:p>
        </w:tc>
        <w:tc>
          <w:tcPr>
            <w:tcW w:w="6584" w:type="dxa"/>
            <w:vAlign w:val="center"/>
          </w:tcPr>
          <w:p w14:paraId="1921D716" w14:textId="77777777" w:rsidR="00F1753B" w:rsidRPr="00AE14B0" w:rsidRDefault="00F1753B" w:rsidP="00F1753B">
            <w:pPr>
              <w:spacing w:line="288" w:lineRule="auto"/>
              <w:rPr>
                <w:rFonts w:ascii="Times New Roman" w:hAnsi="Times New Roman" w:cs="Times New Roman"/>
                <w:bCs/>
                <w:color w:val="000000" w:themeColor="text1"/>
                <w:sz w:val="26"/>
                <w:szCs w:val="26"/>
              </w:rPr>
            </w:pPr>
            <w:r w:rsidRPr="00AE14B0">
              <w:rPr>
                <w:rFonts w:ascii="Times New Roman" w:hAnsi="Times New Roman" w:cs="Times New Roman"/>
                <w:bCs/>
                <w:color w:val="000000" w:themeColor="text1"/>
                <w:sz w:val="26"/>
                <w:szCs w:val="26"/>
              </w:rPr>
              <w:t>Kỹ năng giao tiếp</w:t>
            </w:r>
          </w:p>
          <w:p w14:paraId="69790C78" w14:textId="3945D013" w:rsidR="00BD0218" w:rsidRPr="00AE14B0" w:rsidRDefault="00BD0218" w:rsidP="00F1753B">
            <w:pPr>
              <w:spacing w:line="288" w:lineRule="auto"/>
              <w:rPr>
                <w:rFonts w:ascii="Times New Roman" w:hAnsi="Times New Roman" w:cs="Times New Roman"/>
                <w:color w:val="000000" w:themeColor="text1"/>
                <w:sz w:val="26"/>
                <w:szCs w:val="26"/>
              </w:rPr>
            </w:pPr>
            <w:r w:rsidRPr="00AE14B0">
              <w:rPr>
                <w:rFonts w:ascii="Times New Roman" w:hAnsi="Times New Roman" w:cs="Times New Roman"/>
                <w:bCs/>
                <w:color w:val="000000" w:themeColor="text1"/>
                <w:sz w:val="26"/>
                <w:szCs w:val="26"/>
              </w:rPr>
              <w:t>Communication skills</w:t>
            </w:r>
          </w:p>
        </w:tc>
        <w:tc>
          <w:tcPr>
            <w:tcW w:w="1083" w:type="dxa"/>
            <w:vAlign w:val="center"/>
          </w:tcPr>
          <w:p w14:paraId="63E03806"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2</w:t>
            </w:r>
          </w:p>
        </w:tc>
      </w:tr>
      <w:tr w:rsidR="00AE14B0" w:rsidRPr="00AE14B0" w14:paraId="06AF19D5" w14:textId="77777777" w:rsidTr="00F1753B">
        <w:tc>
          <w:tcPr>
            <w:tcW w:w="738" w:type="dxa"/>
            <w:vAlign w:val="center"/>
          </w:tcPr>
          <w:p w14:paraId="3A5FB668"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25</w:t>
            </w:r>
          </w:p>
        </w:tc>
        <w:tc>
          <w:tcPr>
            <w:tcW w:w="1531" w:type="dxa"/>
          </w:tcPr>
          <w:p w14:paraId="04E57C9E"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SPN.TL.525</w:t>
            </w:r>
          </w:p>
        </w:tc>
        <w:tc>
          <w:tcPr>
            <w:tcW w:w="6584" w:type="dxa"/>
            <w:vAlign w:val="center"/>
          </w:tcPr>
          <w:p w14:paraId="72EA5BCA" w14:textId="325741FA" w:rsidR="00BD0218" w:rsidRPr="00AE14B0" w:rsidRDefault="001C176E" w:rsidP="00F1753B">
            <w:pPr>
              <w:spacing w:before="20" w:after="20" w:line="264"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lang w:val="vi-VN"/>
              </w:rPr>
              <w:t>Tổ chức hoạt động tư vấn học đường ở trường học</w:t>
            </w:r>
          </w:p>
        </w:tc>
        <w:tc>
          <w:tcPr>
            <w:tcW w:w="1083" w:type="dxa"/>
            <w:vAlign w:val="center"/>
          </w:tcPr>
          <w:p w14:paraId="23D03C89" w14:textId="0CCEB0BA" w:rsidR="00F1753B" w:rsidRPr="00AE14B0" w:rsidRDefault="00D13A05" w:rsidP="00F1753B">
            <w:pPr>
              <w:spacing w:line="271" w:lineRule="auto"/>
              <w:jc w:val="center"/>
              <w:rPr>
                <w:rFonts w:ascii="Times New Roman" w:hAnsi="Times New Roman" w:cs="Times New Roman"/>
                <w:color w:val="000000" w:themeColor="text1"/>
                <w:sz w:val="26"/>
                <w:szCs w:val="26"/>
                <w:lang w:val="vi-VN"/>
              </w:rPr>
            </w:pPr>
            <w:r w:rsidRPr="00AE14B0">
              <w:rPr>
                <w:rFonts w:ascii="Times New Roman" w:hAnsi="Times New Roman" w:cs="Times New Roman"/>
                <w:color w:val="000000" w:themeColor="text1"/>
                <w:sz w:val="26"/>
                <w:szCs w:val="26"/>
                <w:lang w:val="vi-VN"/>
              </w:rPr>
              <w:t>3</w:t>
            </w:r>
          </w:p>
        </w:tc>
      </w:tr>
      <w:tr w:rsidR="00AE14B0" w:rsidRPr="00AE14B0" w14:paraId="259ABF21" w14:textId="77777777" w:rsidTr="00F1753B">
        <w:tc>
          <w:tcPr>
            <w:tcW w:w="738" w:type="dxa"/>
            <w:vAlign w:val="center"/>
          </w:tcPr>
          <w:p w14:paraId="067EAD7D"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26</w:t>
            </w:r>
          </w:p>
        </w:tc>
        <w:tc>
          <w:tcPr>
            <w:tcW w:w="1531" w:type="dxa"/>
          </w:tcPr>
          <w:p w14:paraId="44D25539"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SPN.TL.526</w:t>
            </w:r>
          </w:p>
        </w:tc>
        <w:tc>
          <w:tcPr>
            <w:tcW w:w="6584" w:type="dxa"/>
            <w:vAlign w:val="center"/>
          </w:tcPr>
          <w:p w14:paraId="7744ACC7" w14:textId="77777777" w:rsidR="00F1753B" w:rsidRPr="00AE14B0" w:rsidRDefault="00F1753B" w:rsidP="00F1753B">
            <w:pPr>
              <w:spacing w:before="20" w:after="20" w:line="264"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 xml:space="preserve">Lý luận về giáo dục giá trị </w:t>
            </w:r>
          </w:p>
          <w:p w14:paraId="541C4A1E" w14:textId="6B049736" w:rsidR="00BD0218" w:rsidRPr="00AE14B0" w:rsidRDefault="00BD0218" w:rsidP="00F1753B">
            <w:pPr>
              <w:spacing w:before="20" w:after="20" w:line="264"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Theories about value education</w:t>
            </w:r>
          </w:p>
        </w:tc>
        <w:tc>
          <w:tcPr>
            <w:tcW w:w="1083" w:type="dxa"/>
            <w:vAlign w:val="center"/>
          </w:tcPr>
          <w:p w14:paraId="5C5435A4"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2</w:t>
            </w:r>
          </w:p>
        </w:tc>
      </w:tr>
      <w:tr w:rsidR="00AE14B0" w:rsidRPr="00AE14B0" w14:paraId="0E744A34" w14:textId="77777777" w:rsidTr="00F1753B">
        <w:tc>
          <w:tcPr>
            <w:tcW w:w="738" w:type="dxa"/>
            <w:vAlign w:val="center"/>
          </w:tcPr>
          <w:p w14:paraId="3CA313B4"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27</w:t>
            </w:r>
          </w:p>
        </w:tc>
        <w:tc>
          <w:tcPr>
            <w:tcW w:w="1531" w:type="dxa"/>
          </w:tcPr>
          <w:p w14:paraId="5737BB81" w14:textId="77777777" w:rsidR="00F1753B" w:rsidRPr="00AE14B0" w:rsidRDefault="00F1753B" w:rsidP="00F1753B">
            <w:pPr>
              <w:spacing w:before="20" w:after="20" w:line="264"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SPN.TL.527</w:t>
            </w:r>
          </w:p>
        </w:tc>
        <w:tc>
          <w:tcPr>
            <w:tcW w:w="6584" w:type="dxa"/>
            <w:vAlign w:val="center"/>
          </w:tcPr>
          <w:p w14:paraId="25527FAD" w14:textId="77777777" w:rsidR="00F1753B" w:rsidRPr="00AE14B0" w:rsidRDefault="00F1753B" w:rsidP="00F1753B">
            <w:pPr>
              <w:spacing w:before="20" w:after="20" w:line="264"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Lý luận dạy học đại học</w:t>
            </w:r>
          </w:p>
          <w:p w14:paraId="102118E9" w14:textId="5E7344BB" w:rsidR="00BD0218" w:rsidRPr="00AE14B0" w:rsidRDefault="00BD0218" w:rsidP="00F1753B">
            <w:pPr>
              <w:spacing w:before="20" w:after="20" w:line="264" w:lineRule="auto"/>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Theories about high education</w:t>
            </w:r>
          </w:p>
        </w:tc>
        <w:tc>
          <w:tcPr>
            <w:tcW w:w="1083" w:type="dxa"/>
            <w:vAlign w:val="center"/>
          </w:tcPr>
          <w:p w14:paraId="60C55C56" w14:textId="77777777" w:rsidR="00F1753B" w:rsidRPr="00AE14B0" w:rsidRDefault="00F1753B" w:rsidP="00F1753B">
            <w:pPr>
              <w:spacing w:line="271" w:lineRule="auto"/>
              <w:jc w:val="center"/>
              <w:rPr>
                <w:rFonts w:ascii="Times New Roman" w:hAnsi="Times New Roman" w:cs="Times New Roman"/>
                <w:color w:val="000000" w:themeColor="text1"/>
                <w:sz w:val="26"/>
                <w:szCs w:val="26"/>
              </w:rPr>
            </w:pPr>
            <w:r w:rsidRPr="00AE14B0">
              <w:rPr>
                <w:rFonts w:ascii="Times New Roman" w:hAnsi="Times New Roman" w:cs="Times New Roman"/>
                <w:color w:val="000000" w:themeColor="text1"/>
                <w:sz w:val="26"/>
                <w:szCs w:val="26"/>
              </w:rPr>
              <w:t>2</w:t>
            </w:r>
          </w:p>
        </w:tc>
      </w:tr>
      <w:tr w:rsidR="00AE14B0" w:rsidRPr="00AE14B0" w14:paraId="689BEAA2" w14:textId="77777777" w:rsidTr="00F460D9">
        <w:trPr>
          <w:trHeight w:val="377"/>
        </w:trPr>
        <w:tc>
          <w:tcPr>
            <w:tcW w:w="738" w:type="dxa"/>
            <w:vAlign w:val="center"/>
          </w:tcPr>
          <w:p w14:paraId="1E4F6324" w14:textId="77777777" w:rsidR="00B35818" w:rsidRPr="00AE14B0" w:rsidRDefault="00B35818" w:rsidP="002D4ADD">
            <w:pPr>
              <w:spacing w:line="271" w:lineRule="auto"/>
              <w:jc w:val="center"/>
              <w:rPr>
                <w:rFonts w:ascii="Times New Roman" w:hAnsi="Times New Roman" w:cs="Times New Roman"/>
                <w:b/>
                <w:color w:val="000000" w:themeColor="text1"/>
                <w:sz w:val="26"/>
                <w:szCs w:val="26"/>
              </w:rPr>
            </w:pPr>
            <w:r w:rsidRPr="00AE14B0">
              <w:rPr>
                <w:rFonts w:ascii="Times New Roman" w:hAnsi="Times New Roman" w:cs="Times New Roman"/>
                <w:b/>
                <w:color w:val="000000" w:themeColor="text1"/>
                <w:sz w:val="26"/>
                <w:szCs w:val="26"/>
              </w:rPr>
              <w:t>D</w:t>
            </w:r>
          </w:p>
        </w:tc>
        <w:tc>
          <w:tcPr>
            <w:tcW w:w="9198" w:type="dxa"/>
            <w:gridSpan w:val="3"/>
            <w:vAlign w:val="center"/>
          </w:tcPr>
          <w:p w14:paraId="669B2308" w14:textId="45A2ADB8" w:rsidR="00B35818" w:rsidRPr="00AE14B0" w:rsidRDefault="00B35818" w:rsidP="00B35818">
            <w:pPr>
              <w:spacing w:line="271" w:lineRule="auto"/>
              <w:rPr>
                <w:rFonts w:ascii="Times New Roman" w:hAnsi="Times New Roman" w:cs="Times New Roman"/>
                <w:b/>
                <w:color w:val="000000" w:themeColor="text1"/>
                <w:sz w:val="26"/>
                <w:szCs w:val="26"/>
              </w:rPr>
            </w:pPr>
            <w:r w:rsidRPr="00AE14B0">
              <w:rPr>
                <w:rFonts w:ascii="Times New Roman" w:hAnsi="Times New Roman" w:cs="Times New Roman"/>
                <w:b/>
                <w:color w:val="000000" w:themeColor="text1"/>
                <w:sz w:val="26"/>
                <w:szCs w:val="26"/>
              </w:rPr>
              <w:t>LUẬN VĂN TỐT NGHIỆP</w:t>
            </w:r>
            <w:r w:rsidR="00B4334F" w:rsidRPr="00AE14B0">
              <w:rPr>
                <w:rFonts w:ascii="Times New Roman" w:hAnsi="Times New Roman" w:cs="Times New Roman"/>
                <w:b/>
                <w:color w:val="000000" w:themeColor="text1"/>
                <w:sz w:val="26"/>
                <w:szCs w:val="26"/>
              </w:rPr>
              <w:t xml:space="preserve">                                                                   (11 tín chỉ)</w:t>
            </w:r>
          </w:p>
        </w:tc>
      </w:tr>
      <w:tr w:rsidR="00CB6B2F" w:rsidRPr="00AE14B0" w14:paraId="0C48DF92" w14:textId="77777777" w:rsidTr="00F1753B">
        <w:tc>
          <w:tcPr>
            <w:tcW w:w="8853" w:type="dxa"/>
            <w:gridSpan w:val="3"/>
            <w:vAlign w:val="center"/>
          </w:tcPr>
          <w:p w14:paraId="408524F0" w14:textId="77777777" w:rsidR="00CB6B2F" w:rsidRPr="00AE14B0" w:rsidRDefault="00CB6B2F" w:rsidP="002D4ADD">
            <w:pPr>
              <w:spacing w:line="271" w:lineRule="auto"/>
              <w:rPr>
                <w:rFonts w:ascii="Times New Roman" w:hAnsi="Times New Roman" w:cs="Times New Roman"/>
                <w:b/>
                <w:color w:val="000000" w:themeColor="text1"/>
                <w:sz w:val="26"/>
                <w:szCs w:val="26"/>
              </w:rPr>
            </w:pPr>
            <w:r w:rsidRPr="00AE14B0">
              <w:rPr>
                <w:rFonts w:ascii="Times New Roman" w:hAnsi="Times New Roman" w:cs="Times New Roman"/>
                <w:b/>
                <w:color w:val="000000" w:themeColor="text1"/>
                <w:sz w:val="26"/>
                <w:szCs w:val="26"/>
              </w:rPr>
              <w:t>Tổng số tín chỉ:</w:t>
            </w:r>
          </w:p>
        </w:tc>
        <w:tc>
          <w:tcPr>
            <w:tcW w:w="1083" w:type="dxa"/>
            <w:vAlign w:val="center"/>
          </w:tcPr>
          <w:p w14:paraId="4EE6EE18" w14:textId="77777777" w:rsidR="00CB6B2F" w:rsidRPr="00AE14B0" w:rsidRDefault="00886729" w:rsidP="002D4ADD">
            <w:pPr>
              <w:spacing w:line="271" w:lineRule="auto"/>
              <w:jc w:val="center"/>
              <w:rPr>
                <w:rFonts w:ascii="Times New Roman" w:hAnsi="Times New Roman" w:cs="Times New Roman"/>
                <w:b/>
                <w:color w:val="000000" w:themeColor="text1"/>
                <w:sz w:val="26"/>
                <w:szCs w:val="26"/>
              </w:rPr>
            </w:pPr>
            <w:r w:rsidRPr="00AE14B0">
              <w:rPr>
                <w:rFonts w:ascii="Times New Roman" w:hAnsi="Times New Roman" w:cs="Times New Roman"/>
                <w:b/>
                <w:color w:val="000000" w:themeColor="text1"/>
                <w:sz w:val="26"/>
                <w:szCs w:val="26"/>
              </w:rPr>
              <w:t>61</w:t>
            </w:r>
          </w:p>
        </w:tc>
      </w:tr>
    </w:tbl>
    <w:p w14:paraId="62B59723" w14:textId="77777777" w:rsidR="00886729" w:rsidRPr="00AE14B0" w:rsidRDefault="00886729" w:rsidP="002D4ADD">
      <w:pPr>
        <w:spacing w:after="0" w:line="271" w:lineRule="auto"/>
        <w:rPr>
          <w:rFonts w:ascii="Times New Roman" w:hAnsi="Times New Roman" w:cs="Times New Roman"/>
          <w:b/>
          <w:color w:val="000000" w:themeColor="text1"/>
          <w:sz w:val="26"/>
          <w:szCs w:val="26"/>
        </w:rPr>
      </w:pPr>
    </w:p>
    <w:sectPr w:rsidR="00886729" w:rsidRPr="00AE14B0" w:rsidSect="00AB3B10">
      <w:footerReference w:type="default" r:id="rId9"/>
      <w:pgSz w:w="12240" w:h="15840"/>
      <w:pgMar w:top="720" w:right="108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2824" w14:textId="77777777" w:rsidR="00CA6973" w:rsidRDefault="00CA6973" w:rsidP="00AB3B10">
      <w:pPr>
        <w:spacing w:after="0" w:line="240" w:lineRule="auto"/>
      </w:pPr>
      <w:r>
        <w:separator/>
      </w:r>
    </w:p>
  </w:endnote>
  <w:endnote w:type="continuationSeparator" w:id="0">
    <w:p w14:paraId="061B58C4" w14:textId="77777777" w:rsidR="00CA6973" w:rsidRDefault="00CA6973" w:rsidP="00AB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B49B" w14:textId="77777777" w:rsidR="00D406F4" w:rsidRDefault="00D406F4">
    <w:pPr>
      <w:pStyle w:val="Footer"/>
      <w:jc w:val="center"/>
    </w:pPr>
  </w:p>
  <w:p w14:paraId="7BED83D5" w14:textId="77777777" w:rsidR="00D406F4" w:rsidRDefault="00D40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BDCD" w14:textId="77777777" w:rsidR="00CA6973" w:rsidRDefault="00CA6973" w:rsidP="00AB3B10">
      <w:pPr>
        <w:spacing w:after="0" w:line="240" w:lineRule="auto"/>
      </w:pPr>
      <w:r>
        <w:separator/>
      </w:r>
    </w:p>
  </w:footnote>
  <w:footnote w:type="continuationSeparator" w:id="0">
    <w:p w14:paraId="42C46404" w14:textId="77777777" w:rsidR="00CA6973" w:rsidRDefault="00CA6973" w:rsidP="00AB3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760BC"/>
    <w:multiLevelType w:val="hybridMultilevel"/>
    <w:tmpl w:val="5C9C514A"/>
    <w:lvl w:ilvl="0" w:tplc="2FF2B6F4">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59567046"/>
    <w:multiLevelType w:val="hybridMultilevel"/>
    <w:tmpl w:val="074673EE"/>
    <w:lvl w:ilvl="0" w:tplc="F74E2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1623645">
    <w:abstractNumId w:val="1"/>
  </w:num>
  <w:num w:numId="2" w16cid:durableId="960771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wMDU3NjEyMbAwNrFU0lEKTi0uzszPAykwrAUAQeQzoywAAAA="/>
  </w:docVars>
  <w:rsids>
    <w:rsidRoot w:val="002B1D46"/>
    <w:rsid w:val="000010B6"/>
    <w:rsid w:val="00043D4F"/>
    <w:rsid w:val="0005356D"/>
    <w:rsid w:val="0008756F"/>
    <w:rsid w:val="00093C49"/>
    <w:rsid w:val="000B6421"/>
    <w:rsid w:val="000F7F26"/>
    <w:rsid w:val="0010344F"/>
    <w:rsid w:val="00130490"/>
    <w:rsid w:val="00136ABA"/>
    <w:rsid w:val="0014694B"/>
    <w:rsid w:val="00157AC7"/>
    <w:rsid w:val="00161765"/>
    <w:rsid w:val="001C176E"/>
    <w:rsid w:val="001F49CE"/>
    <w:rsid w:val="00262A25"/>
    <w:rsid w:val="00266C95"/>
    <w:rsid w:val="002A49AE"/>
    <w:rsid w:val="002B0541"/>
    <w:rsid w:val="002B1D46"/>
    <w:rsid w:val="002D4ADD"/>
    <w:rsid w:val="002F41F8"/>
    <w:rsid w:val="00392CFD"/>
    <w:rsid w:val="003D0003"/>
    <w:rsid w:val="003E4FCF"/>
    <w:rsid w:val="0040219A"/>
    <w:rsid w:val="00454D97"/>
    <w:rsid w:val="004C15D2"/>
    <w:rsid w:val="004C5DAD"/>
    <w:rsid w:val="0057377D"/>
    <w:rsid w:val="005832E6"/>
    <w:rsid w:val="005F27FB"/>
    <w:rsid w:val="00613A11"/>
    <w:rsid w:val="00637DA9"/>
    <w:rsid w:val="00657DEF"/>
    <w:rsid w:val="006667A5"/>
    <w:rsid w:val="0067385A"/>
    <w:rsid w:val="006808A0"/>
    <w:rsid w:val="006B23D8"/>
    <w:rsid w:val="0072675D"/>
    <w:rsid w:val="00736355"/>
    <w:rsid w:val="00770804"/>
    <w:rsid w:val="00772302"/>
    <w:rsid w:val="007E3357"/>
    <w:rsid w:val="007E4FFC"/>
    <w:rsid w:val="007E5F2C"/>
    <w:rsid w:val="008840CD"/>
    <w:rsid w:val="00886729"/>
    <w:rsid w:val="008902AF"/>
    <w:rsid w:val="008B1836"/>
    <w:rsid w:val="008B6C17"/>
    <w:rsid w:val="008F56BE"/>
    <w:rsid w:val="00917393"/>
    <w:rsid w:val="0093225E"/>
    <w:rsid w:val="00962E5E"/>
    <w:rsid w:val="00986AF2"/>
    <w:rsid w:val="0099646D"/>
    <w:rsid w:val="00997E8B"/>
    <w:rsid w:val="009C617D"/>
    <w:rsid w:val="00A0010B"/>
    <w:rsid w:val="00A30402"/>
    <w:rsid w:val="00AA6CAE"/>
    <w:rsid w:val="00AB3B10"/>
    <w:rsid w:val="00AD2052"/>
    <w:rsid w:val="00AE14B0"/>
    <w:rsid w:val="00AF3EED"/>
    <w:rsid w:val="00AF5470"/>
    <w:rsid w:val="00B22084"/>
    <w:rsid w:val="00B251A6"/>
    <w:rsid w:val="00B35818"/>
    <w:rsid w:val="00B37E18"/>
    <w:rsid w:val="00B4334F"/>
    <w:rsid w:val="00B4776E"/>
    <w:rsid w:val="00B73B1C"/>
    <w:rsid w:val="00B859DC"/>
    <w:rsid w:val="00BA7721"/>
    <w:rsid w:val="00BA7863"/>
    <w:rsid w:val="00BB30D3"/>
    <w:rsid w:val="00BB3AC8"/>
    <w:rsid w:val="00BD0218"/>
    <w:rsid w:val="00BD4FB2"/>
    <w:rsid w:val="00BE60D8"/>
    <w:rsid w:val="00C233AB"/>
    <w:rsid w:val="00C72999"/>
    <w:rsid w:val="00C75023"/>
    <w:rsid w:val="00C92548"/>
    <w:rsid w:val="00CA6973"/>
    <w:rsid w:val="00CB375A"/>
    <w:rsid w:val="00CB6B2F"/>
    <w:rsid w:val="00CD35CB"/>
    <w:rsid w:val="00CD3B47"/>
    <w:rsid w:val="00D13A05"/>
    <w:rsid w:val="00D252A7"/>
    <w:rsid w:val="00D35648"/>
    <w:rsid w:val="00D406F4"/>
    <w:rsid w:val="00D801E1"/>
    <w:rsid w:val="00D82461"/>
    <w:rsid w:val="00D82EB4"/>
    <w:rsid w:val="00D94986"/>
    <w:rsid w:val="00DA0582"/>
    <w:rsid w:val="00DA67B3"/>
    <w:rsid w:val="00DC06DB"/>
    <w:rsid w:val="00DF6759"/>
    <w:rsid w:val="00E0589F"/>
    <w:rsid w:val="00E058C7"/>
    <w:rsid w:val="00E75FC0"/>
    <w:rsid w:val="00E85B4A"/>
    <w:rsid w:val="00EB4BDD"/>
    <w:rsid w:val="00EB6254"/>
    <w:rsid w:val="00EC490A"/>
    <w:rsid w:val="00ED48BE"/>
    <w:rsid w:val="00EE208A"/>
    <w:rsid w:val="00F1753B"/>
    <w:rsid w:val="00F460D9"/>
    <w:rsid w:val="00F53A73"/>
    <w:rsid w:val="00F72D54"/>
    <w:rsid w:val="00F77093"/>
    <w:rsid w:val="00F93993"/>
    <w:rsid w:val="00FE2CB8"/>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C110"/>
  <w15:docId w15:val="{4A72A89E-8C45-472D-81B2-B56CBFA7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D46"/>
    <w:pPr>
      <w:ind w:left="720"/>
      <w:contextualSpacing/>
    </w:pPr>
  </w:style>
  <w:style w:type="paragraph" w:styleId="Footer">
    <w:name w:val="footer"/>
    <w:basedOn w:val="Normal"/>
    <w:link w:val="FooterChar"/>
    <w:uiPriority w:val="99"/>
    <w:unhideWhenUsed/>
    <w:rsid w:val="002B1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D46"/>
  </w:style>
  <w:style w:type="table" w:styleId="TableGrid">
    <w:name w:val="Table Grid"/>
    <w:basedOn w:val="TableNormal"/>
    <w:uiPriority w:val="59"/>
    <w:rsid w:val="00AB3B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B3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3B10"/>
  </w:style>
  <w:style w:type="paragraph" w:styleId="BalloonText">
    <w:name w:val="Balloon Text"/>
    <w:basedOn w:val="Normal"/>
    <w:link w:val="BalloonTextChar"/>
    <w:uiPriority w:val="99"/>
    <w:semiHidden/>
    <w:unhideWhenUsed/>
    <w:rsid w:val="003D0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003"/>
    <w:rPr>
      <w:rFonts w:ascii="Tahoma" w:hAnsi="Tahoma" w:cs="Tahoma"/>
      <w:sz w:val="16"/>
      <w:szCs w:val="16"/>
    </w:rPr>
  </w:style>
  <w:style w:type="paragraph" w:styleId="BodyTextIndent">
    <w:name w:val="Body Text Indent"/>
    <w:basedOn w:val="Normal"/>
    <w:link w:val="BodyTextIndentChar"/>
    <w:rsid w:val="00637DA9"/>
    <w:pPr>
      <w:spacing w:after="0" w:line="240" w:lineRule="auto"/>
      <w:ind w:firstLine="1694"/>
      <w:jc w:val="both"/>
    </w:pPr>
    <w:rPr>
      <w:rFonts w:ascii="Times New Roman" w:eastAsia="Times New Roman" w:hAnsi="Times New Roman" w:cs="Times New Roman"/>
      <w:sz w:val="26"/>
      <w:szCs w:val="24"/>
    </w:rPr>
  </w:style>
  <w:style w:type="character" w:customStyle="1" w:styleId="BodyTextIndentChar">
    <w:name w:val="Body Text Indent Char"/>
    <w:basedOn w:val="DefaultParagraphFont"/>
    <w:link w:val="BodyTextIndent"/>
    <w:rsid w:val="00637DA9"/>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043D4F"/>
    <w:rPr>
      <w:sz w:val="16"/>
      <w:szCs w:val="16"/>
    </w:rPr>
  </w:style>
  <w:style w:type="paragraph" w:styleId="CommentText">
    <w:name w:val="annotation text"/>
    <w:basedOn w:val="Normal"/>
    <w:link w:val="CommentTextChar"/>
    <w:uiPriority w:val="99"/>
    <w:semiHidden/>
    <w:unhideWhenUsed/>
    <w:rsid w:val="00043D4F"/>
    <w:pPr>
      <w:spacing w:line="240" w:lineRule="auto"/>
    </w:pPr>
    <w:rPr>
      <w:sz w:val="20"/>
      <w:szCs w:val="20"/>
    </w:rPr>
  </w:style>
  <w:style w:type="character" w:customStyle="1" w:styleId="CommentTextChar">
    <w:name w:val="Comment Text Char"/>
    <w:basedOn w:val="DefaultParagraphFont"/>
    <w:link w:val="CommentText"/>
    <w:uiPriority w:val="99"/>
    <w:semiHidden/>
    <w:rsid w:val="00043D4F"/>
    <w:rPr>
      <w:sz w:val="20"/>
      <w:szCs w:val="20"/>
    </w:rPr>
  </w:style>
  <w:style w:type="paragraph" w:styleId="CommentSubject">
    <w:name w:val="annotation subject"/>
    <w:basedOn w:val="CommentText"/>
    <w:next w:val="CommentText"/>
    <w:link w:val="CommentSubjectChar"/>
    <w:uiPriority w:val="99"/>
    <w:semiHidden/>
    <w:unhideWhenUsed/>
    <w:rsid w:val="00043D4F"/>
    <w:rPr>
      <w:b/>
      <w:bCs/>
    </w:rPr>
  </w:style>
  <w:style w:type="character" w:customStyle="1" w:styleId="CommentSubjectChar">
    <w:name w:val="Comment Subject Char"/>
    <w:basedOn w:val="CommentTextChar"/>
    <w:link w:val="CommentSubject"/>
    <w:uiPriority w:val="99"/>
    <w:semiHidden/>
    <w:rsid w:val="00043D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690D-FBFA-4E83-9BAD-47CCEEBD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saudh</dc:creator>
  <cp:lastModifiedBy>Microsoft Office User</cp:lastModifiedBy>
  <cp:revision>3</cp:revision>
  <cp:lastPrinted>2015-06-30T07:19:00Z</cp:lastPrinted>
  <dcterms:created xsi:type="dcterms:W3CDTF">2022-08-29T14:30:00Z</dcterms:created>
  <dcterms:modified xsi:type="dcterms:W3CDTF">2022-08-29T14:31:00Z</dcterms:modified>
</cp:coreProperties>
</file>